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39FA32" w14:textId="77777777" w:rsidR="007D61BA" w:rsidRPr="006705B5" w:rsidRDefault="00A460E8" w:rsidP="00904864">
      <w:pPr>
        <w:jc w:val="both"/>
        <w:rPr>
          <w:rFonts w:ascii="Arial" w:hAnsi="Arial" w:cs="Arial"/>
        </w:rPr>
      </w:pPr>
      <w:r w:rsidRPr="006705B5">
        <w:fldChar w:fldCharType="begin"/>
      </w:r>
      <w:r w:rsidRPr="006705B5">
        <w:instrText xml:space="preserve"> HYPERLINK "http://www.realizujemezahrady.cz" </w:instrText>
      </w:r>
      <w:r w:rsidRPr="006705B5">
        <w:fldChar w:fldCharType="separate"/>
      </w:r>
      <w:r w:rsidR="007D61BA" w:rsidRPr="006705B5">
        <w:rPr>
          <w:rFonts w:ascii="Arial" w:hAnsi="Arial" w:cs="Arial"/>
          <w:color w:val="0563C1" w:themeColor="hyperlink"/>
          <w:u w:val="single"/>
        </w:rPr>
        <w:t>www.realizujemezahrady.cz</w:t>
      </w:r>
      <w:r w:rsidRPr="006705B5">
        <w:rPr>
          <w:rFonts w:ascii="Arial" w:hAnsi="Arial" w:cs="Arial"/>
          <w:color w:val="0563C1" w:themeColor="hyperlink"/>
          <w:u w:val="single"/>
        </w:rPr>
        <w:fldChar w:fldCharType="end"/>
      </w:r>
      <w:r w:rsidR="007D61BA" w:rsidRPr="006705B5">
        <w:rPr>
          <w:rFonts w:ascii="Arial" w:hAnsi="Arial" w:cs="Arial"/>
        </w:rPr>
        <w:tab/>
      </w:r>
      <w:r w:rsidR="007D61BA" w:rsidRPr="006705B5">
        <w:rPr>
          <w:rFonts w:ascii="Arial" w:hAnsi="Arial" w:cs="Arial"/>
        </w:rPr>
        <w:tab/>
      </w:r>
      <w:r w:rsidR="007D61BA" w:rsidRPr="006705B5">
        <w:rPr>
          <w:rFonts w:ascii="Arial" w:hAnsi="Arial" w:cs="Arial"/>
        </w:rPr>
        <w:tab/>
      </w:r>
      <w:r w:rsidR="007D61BA" w:rsidRPr="006705B5">
        <w:rPr>
          <w:rFonts w:ascii="Arial" w:hAnsi="Arial" w:cs="Arial"/>
        </w:rPr>
        <w:tab/>
      </w:r>
      <w:r w:rsidR="007D61BA" w:rsidRPr="006705B5">
        <w:rPr>
          <w:rFonts w:ascii="Arial" w:hAnsi="Arial" w:cs="Arial"/>
        </w:rPr>
        <w:tab/>
      </w:r>
      <w:r w:rsidR="007D61BA" w:rsidRPr="006705B5">
        <w:rPr>
          <w:rFonts w:ascii="Arial" w:hAnsi="Arial" w:cs="Arial"/>
        </w:rPr>
        <w:tab/>
      </w:r>
      <w:r w:rsidR="007D61BA" w:rsidRPr="006705B5">
        <w:rPr>
          <w:rFonts w:ascii="Arial" w:hAnsi="Arial" w:cs="Arial"/>
        </w:rPr>
        <w:tab/>
        <w:t>Ing. Adam Zrůst</w:t>
      </w:r>
    </w:p>
    <w:p w14:paraId="71403C6F" w14:textId="00F054B0" w:rsidR="007D61BA" w:rsidRPr="006705B5" w:rsidRDefault="007D61BA" w:rsidP="00904864">
      <w:pPr>
        <w:jc w:val="center"/>
        <w:rPr>
          <w:rFonts w:ascii="Arial" w:hAnsi="Arial" w:cs="Arial"/>
          <w:b/>
          <w:bCs/>
        </w:rPr>
      </w:pPr>
      <w:r w:rsidRPr="006705B5">
        <w:rPr>
          <w:rFonts w:ascii="Arial" w:hAnsi="Arial" w:cs="Arial"/>
          <w:b/>
          <w:bCs/>
        </w:rPr>
        <w:t>Všeobecné obchodní podmínky</w:t>
      </w:r>
    </w:p>
    <w:p w14:paraId="485B5A39" w14:textId="29420A97" w:rsidR="007D61BA" w:rsidRPr="006705B5" w:rsidRDefault="007D61BA" w:rsidP="00904864">
      <w:pPr>
        <w:jc w:val="center"/>
        <w:rPr>
          <w:rFonts w:ascii="Arial" w:hAnsi="Arial" w:cs="Arial"/>
          <w:b/>
          <w:bCs/>
        </w:rPr>
      </w:pPr>
      <w:r w:rsidRPr="006705B5">
        <w:rPr>
          <w:rFonts w:ascii="Arial" w:hAnsi="Arial" w:cs="Arial"/>
          <w:b/>
          <w:bCs/>
        </w:rPr>
        <w:t xml:space="preserve">Ing. Adam Zrůst, IČ: 88824667, </w:t>
      </w:r>
      <w:r w:rsidR="004F7E35" w:rsidRPr="006705B5">
        <w:rPr>
          <w:rFonts w:ascii="Arial" w:hAnsi="Arial" w:cs="Arial"/>
          <w:b/>
          <w:bCs/>
        </w:rPr>
        <w:t>DIČ: 901007001</w:t>
      </w:r>
      <w:r w:rsidR="00780A54" w:rsidRPr="006705B5">
        <w:rPr>
          <w:rFonts w:ascii="Arial" w:hAnsi="Arial" w:cs="Arial"/>
          <w:b/>
          <w:bCs/>
        </w:rPr>
        <w:t>4</w:t>
      </w:r>
      <w:r w:rsidR="004F7E35" w:rsidRPr="006705B5">
        <w:rPr>
          <w:rFonts w:ascii="Arial" w:hAnsi="Arial" w:cs="Arial"/>
          <w:b/>
          <w:bCs/>
        </w:rPr>
        <w:t xml:space="preserve">, </w:t>
      </w:r>
      <w:r w:rsidRPr="006705B5">
        <w:rPr>
          <w:rFonts w:ascii="Arial" w:hAnsi="Arial" w:cs="Arial"/>
          <w:b/>
          <w:bCs/>
        </w:rPr>
        <w:t xml:space="preserve">místem podnikání Praha 5, Na </w:t>
      </w:r>
      <w:proofErr w:type="spellStart"/>
      <w:r w:rsidRPr="006705B5">
        <w:rPr>
          <w:rFonts w:ascii="Arial" w:hAnsi="Arial" w:cs="Arial"/>
          <w:b/>
          <w:bCs/>
        </w:rPr>
        <w:t>Žvahově</w:t>
      </w:r>
      <w:proofErr w:type="spellEnd"/>
      <w:r w:rsidRPr="006705B5">
        <w:rPr>
          <w:rFonts w:ascii="Arial" w:hAnsi="Arial" w:cs="Arial"/>
          <w:b/>
          <w:bCs/>
        </w:rPr>
        <w:t xml:space="preserve"> 33/798 Hlubočepy</w:t>
      </w:r>
    </w:p>
    <w:p w14:paraId="73A105C2" w14:textId="77777777" w:rsidR="007D61BA" w:rsidRPr="006705B5" w:rsidRDefault="007D61BA" w:rsidP="00904864">
      <w:pPr>
        <w:jc w:val="both"/>
        <w:rPr>
          <w:rFonts w:ascii="Arial" w:hAnsi="Arial" w:cs="Arial"/>
        </w:rPr>
      </w:pPr>
      <w:r w:rsidRPr="006705B5">
        <w:rPr>
          <w:rFonts w:ascii="Arial" w:hAnsi="Arial" w:cs="Arial"/>
        </w:rPr>
        <w:t> </w:t>
      </w:r>
    </w:p>
    <w:p w14:paraId="0366E781" w14:textId="77777777" w:rsidR="007D61BA" w:rsidRPr="006705B5" w:rsidRDefault="007D61BA" w:rsidP="00904864">
      <w:pPr>
        <w:jc w:val="both"/>
        <w:rPr>
          <w:rFonts w:ascii="Arial" w:hAnsi="Arial" w:cs="Arial"/>
        </w:rPr>
      </w:pPr>
      <w:r w:rsidRPr="006705B5">
        <w:rPr>
          <w:rFonts w:ascii="Arial" w:hAnsi="Arial" w:cs="Arial"/>
        </w:rPr>
        <w:t>Tyto všeobecné obchodní podmínky jsou nedílnou součástí všech smluv o dílo uzavřených mezi zhotovitelem a objednatelem.</w:t>
      </w:r>
    </w:p>
    <w:p w14:paraId="1DCBF570" w14:textId="1E0A2CE4" w:rsidR="007D61BA" w:rsidRPr="006705B5" w:rsidRDefault="007D61BA" w:rsidP="00904864">
      <w:pPr>
        <w:jc w:val="both"/>
        <w:rPr>
          <w:rFonts w:ascii="Arial" w:hAnsi="Arial" w:cs="Arial"/>
        </w:rPr>
      </w:pPr>
      <w:r w:rsidRPr="006705B5">
        <w:rPr>
          <w:rFonts w:ascii="Arial" w:hAnsi="Arial" w:cs="Arial"/>
          <w:b/>
          <w:bCs/>
        </w:rPr>
        <w:t xml:space="preserve">Zhotovitelem </w:t>
      </w:r>
      <w:r w:rsidRPr="006705B5">
        <w:rPr>
          <w:rFonts w:ascii="Arial" w:hAnsi="Arial" w:cs="Arial"/>
        </w:rPr>
        <w:t xml:space="preserve">se pro účely těchto všeobecných obchodních podmínek rozumí Ing. Adam </w:t>
      </w:r>
      <w:r w:rsidRPr="006705B5">
        <w:rPr>
          <w:rFonts w:ascii="Arial" w:hAnsi="Arial" w:cs="Arial"/>
          <w:color w:val="000000" w:themeColor="text1"/>
        </w:rPr>
        <w:t>Zrůst, IČ: 88824667,</w:t>
      </w:r>
      <w:r w:rsidR="004F7E35" w:rsidRPr="006705B5">
        <w:rPr>
          <w:rFonts w:ascii="Arial" w:hAnsi="Arial" w:cs="Arial"/>
          <w:color w:val="000000" w:themeColor="text1"/>
        </w:rPr>
        <w:t xml:space="preserve"> DIČ: 9010070014,</w:t>
      </w:r>
      <w:r w:rsidRPr="006705B5">
        <w:rPr>
          <w:rFonts w:ascii="Arial" w:hAnsi="Arial" w:cs="Arial"/>
          <w:color w:val="000000" w:themeColor="text1"/>
        </w:rPr>
        <w:t xml:space="preserve"> místem podnikání Praha 5, Na </w:t>
      </w:r>
      <w:proofErr w:type="spellStart"/>
      <w:r w:rsidRPr="006705B5">
        <w:rPr>
          <w:rFonts w:ascii="Arial" w:hAnsi="Arial" w:cs="Arial"/>
          <w:color w:val="000000" w:themeColor="text1"/>
        </w:rPr>
        <w:t>Žvahově</w:t>
      </w:r>
      <w:proofErr w:type="spellEnd"/>
      <w:r w:rsidRPr="006705B5">
        <w:rPr>
          <w:rFonts w:ascii="Arial" w:hAnsi="Arial" w:cs="Arial"/>
          <w:color w:val="000000" w:themeColor="text1"/>
        </w:rPr>
        <w:t xml:space="preserve"> 33/798 Hlubočepy, email: </w:t>
      </w:r>
      <w:r w:rsidR="00904864" w:rsidRPr="006705B5">
        <w:rPr>
          <w:rFonts w:ascii="Arial" w:eastAsia="Yu Gothic UI Semilight" w:hAnsi="Arial" w:cs="Arial"/>
          <w:color w:val="000000" w:themeColor="text1"/>
        </w:rPr>
        <w:t>mail</w:t>
      </w:r>
      <w:r w:rsidR="00904864" w:rsidRPr="006705B5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@realizujemezahrady.cz</w:t>
      </w:r>
      <w:r w:rsidRPr="006705B5">
        <w:rPr>
          <w:rFonts w:ascii="Arial" w:hAnsi="Arial" w:cs="Arial"/>
          <w:color w:val="000000" w:themeColor="text1"/>
        </w:rPr>
        <w:t xml:space="preserve">, tel. číslo: </w:t>
      </w:r>
      <w:r w:rsidR="00904864" w:rsidRPr="006705B5">
        <w:rPr>
          <w:rFonts w:ascii="Arial" w:eastAsia="Yu Gothic UI Semilight" w:hAnsi="Arial" w:cs="Arial"/>
          <w:color w:val="000000" w:themeColor="text1"/>
        </w:rPr>
        <w:t>+420 728 383 179</w:t>
      </w:r>
      <w:r w:rsidRPr="006705B5">
        <w:rPr>
          <w:rFonts w:ascii="Arial" w:hAnsi="Arial" w:cs="Arial"/>
          <w:color w:val="000000" w:themeColor="text1"/>
        </w:rPr>
        <w:t>.</w:t>
      </w:r>
    </w:p>
    <w:p w14:paraId="34939EA8" w14:textId="77777777" w:rsidR="007D61BA" w:rsidRPr="006705B5" w:rsidRDefault="007D61BA" w:rsidP="00904864">
      <w:pPr>
        <w:spacing w:line="240" w:lineRule="auto"/>
        <w:jc w:val="both"/>
        <w:rPr>
          <w:rFonts w:ascii="Arial" w:eastAsia="Calibri" w:hAnsi="Arial" w:cs="Arial"/>
        </w:rPr>
      </w:pPr>
      <w:r w:rsidRPr="006705B5">
        <w:rPr>
          <w:rFonts w:ascii="Arial" w:hAnsi="Arial" w:cs="Arial"/>
          <w:b/>
          <w:bCs/>
        </w:rPr>
        <w:t>Objednatelem</w:t>
      </w:r>
      <w:r w:rsidRPr="006705B5">
        <w:rPr>
          <w:rFonts w:ascii="Arial" w:hAnsi="Arial" w:cs="Arial"/>
        </w:rPr>
        <w:t xml:space="preserve"> se pro účely těchto všeobecných obchodních podmínek rozumí </w:t>
      </w:r>
      <w:r w:rsidRPr="006705B5">
        <w:rPr>
          <w:rFonts w:ascii="Arial" w:eastAsia="Calibri" w:hAnsi="Arial" w:cs="Arial"/>
        </w:rPr>
        <w:t xml:space="preserve">fyzická osoba, spotřebitel ve smyslu ustanovení § 419 zák. 89/2012 Sb., občanský zákoník, která uzavírá se zhotovitelem smlouvu o dílo. </w:t>
      </w:r>
    </w:p>
    <w:p w14:paraId="1E3A6C20" w14:textId="77777777" w:rsidR="007D61BA" w:rsidRPr="006705B5" w:rsidRDefault="007D61BA" w:rsidP="00904864">
      <w:pPr>
        <w:spacing w:line="240" w:lineRule="auto"/>
        <w:jc w:val="both"/>
        <w:rPr>
          <w:rFonts w:ascii="Arial" w:eastAsia="Calibri" w:hAnsi="Arial" w:cs="Arial"/>
        </w:rPr>
      </w:pPr>
      <w:r w:rsidRPr="006705B5">
        <w:rPr>
          <w:rFonts w:ascii="Arial" w:eastAsia="Calibri" w:hAnsi="Arial" w:cs="Arial"/>
        </w:rPr>
        <w:t xml:space="preserve">V případě, že o uzavření smlouvy o dílo má zájem osoba v rámci své podnikatelské činnosti, má možnost obrátit se na zhotovitele a sjednat s ním individuální smlouvu o dílo nezávisle na těchto všeobecných obchodních podmínkách. </w:t>
      </w:r>
    </w:p>
    <w:p w14:paraId="4252B9FA" w14:textId="77777777" w:rsidR="007D61BA" w:rsidRPr="006705B5" w:rsidRDefault="007D61BA" w:rsidP="00904864">
      <w:pPr>
        <w:jc w:val="both"/>
        <w:rPr>
          <w:rFonts w:ascii="Arial" w:hAnsi="Arial" w:cs="Arial"/>
          <w:b/>
          <w:bCs/>
        </w:rPr>
      </w:pPr>
    </w:p>
    <w:p w14:paraId="7AB5880E" w14:textId="77777777" w:rsidR="007D61BA" w:rsidRPr="006705B5" w:rsidRDefault="007D61BA" w:rsidP="00904864">
      <w:pPr>
        <w:jc w:val="both"/>
        <w:rPr>
          <w:rFonts w:ascii="Arial" w:hAnsi="Arial" w:cs="Arial"/>
          <w:b/>
          <w:bCs/>
        </w:rPr>
      </w:pPr>
      <w:r w:rsidRPr="006705B5">
        <w:rPr>
          <w:rFonts w:ascii="Arial" w:hAnsi="Arial" w:cs="Arial"/>
          <w:b/>
          <w:bCs/>
        </w:rPr>
        <w:t>1. Rozsah a platnost</w:t>
      </w:r>
    </w:p>
    <w:p w14:paraId="213171EE" w14:textId="77777777" w:rsidR="007D61BA" w:rsidRPr="006705B5" w:rsidRDefault="007D61BA" w:rsidP="00904864">
      <w:pPr>
        <w:jc w:val="both"/>
        <w:rPr>
          <w:rFonts w:ascii="Arial" w:hAnsi="Arial" w:cs="Arial"/>
        </w:rPr>
      </w:pPr>
      <w:r w:rsidRPr="006705B5">
        <w:rPr>
          <w:rFonts w:ascii="Arial" w:hAnsi="Arial" w:cs="Arial"/>
        </w:rPr>
        <w:t>1.1. Nebude-li v jednotlivých bodech předmětné smlouvy o dílo stanoveno jinak, platí pro sjednaný obchodní případ mezi objednatelem a zhotovitelem níže uvedené všeobecné obchodní podmínky. Odsouhlasením těchto všeobecných obchodních podmínek v konkrétní smlouvě o dílo je považuje objednatel i zhotovitel za nedílnou součást smlouvy o dílo.</w:t>
      </w:r>
    </w:p>
    <w:p w14:paraId="00EC8038" w14:textId="77777777" w:rsidR="007D61BA" w:rsidRPr="006705B5" w:rsidRDefault="007D61BA" w:rsidP="00904864">
      <w:pPr>
        <w:jc w:val="both"/>
        <w:rPr>
          <w:rFonts w:ascii="Arial" w:hAnsi="Arial" w:cs="Arial"/>
        </w:rPr>
      </w:pPr>
      <w:r w:rsidRPr="006705B5">
        <w:rPr>
          <w:rFonts w:ascii="Arial" w:hAnsi="Arial" w:cs="Arial"/>
        </w:rPr>
        <w:t>1.2. Odchylná ujednání v konkrétní smlouvě mají přednost před ustanovením těchto všeobecných obchodních podmínek, jež nelze jiným způsobem měnit.</w:t>
      </w:r>
    </w:p>
    <w:p w14:paraId="0BFFA622" w14:textId="77777777" w:rsidR="007D61BA" w:rsidRPr="006705B5" w:rsidRDefault="007D61BA" w:rsidP="00904864">
      <w:pPr>
        <w:jc w:val="both"/>
        <w:rPr>
          <w:rFonts w:ascii="Arial" w:hAnsi="Arial" w:cs="Arial"/>
          <w:b/>
          <w:bCs/>
        </w:rPr>
      </w:pPr>
    </w:p>
    <w:p w14:paraId="69952C42" w14:textId="77777777" w:rsidR="007D61BA" w:rsidRPr="006705B5" w:rsidRDefault="007D61BA" w:rsidP="00904864">
      <w:pPr>
        <w:jc w:val="both"/>
        <w:rPr>
          <w:rFonts w:ascii="Arial" w:hAnsi="Arial" w:cs="Arial"/>
          <w:b/>
          <w:bCs/>
        </w:rPr>
      </w:pPr>
      <w:r w:rsidRPr="006705B5">
        <w:rPr>
          <w:rFonts w:ascii="Arial" w:hAnsi="Arial" w:cs="Arial"/>
          <w:b/>
          <w:bCs/>
        </w:rPr>
        <w:t>2. Vznik smlouvy o dílo</w:t>
      </w:r>
    </w:p>
    <w:p w14:paraId="1ACFD761" w14:textId="44866556" w:rsidR="007D61BA" w:rsidRPr="006705B5" w:rsidRDefault="007D61BA" w:rsidP="00904864">
      <w:pPr>
        <w:jc w:val="both"/>
        <w:rPr>
          <w:rFonts w:ascii="Arial" w:hAnsi="Arial" w:cs="Arial"/>
        </w:rPr>
      </w:pPr>
      <w:r w:rsidRPr="006705B5">
        <w:rPr>
          <w:rFonts w:ascii="Arial" w:hAnsi="Arial" w:cs="Arial"/>
        </w:rPr>
        <w:t>2.1. Smlouva o dílo vzniká přijetím a akceptováním objednávky objednatele zhotovitelem, případně uzavřením písemné smlouvy o dílo mezi objednatelem a zhotovitelem. Smlouva o dílo má vždy písemnou formu a je doručená druhé straně osobně, poštou</w:t>
      </w:r>
      <w:r w:rsidR="0080706E" w:rsidRPr="006705B5">
        <w:rPr>
          <w:rFonts w:ascii="Arial" w:hAnsi="Arial" w:cs="Arial"/>
        </w:rPr>
        <w:t>,</w:t>
      </w:r>
      <w:r w:rsidRPr="006705B5">
        <w:rPr>
          <w:rFonts w:ascii="Arial" w:hAnsi="Arial" w:cs="Arial"/>
        </w:rPr>
        <w:t xml:space="preserve"> e-mailem</w:t>
      </w:r>
      <w:r w:rsidR="0080706E" w:rsidRPr="006705B5">
        <w:rPr>
          <w:rFonts w:ascii="Arial" w:hAnsi="Arial" w:cs="Arial"/>
        </w:rPr>
        <w:t xml:space="preserve"> či jiným komunikačním kanálem například: </w:t>
      </w:r>
      <w:proofErr w:type="spellStart"/>
      <w:r w:rsidR="0080706E" w:rsidRPr="006705B5">
        <w:rPr>
          <w:rFonts w:ascii="Arial" w:hAnsi="Arial" w:cs="Arial"/>
        </w:rPr>
        <w:t>whatsapp</w:t>
      </w:r>
      <w:proofErr w:type="spellEnd"/>
      <w:r w:rsidR="0080706E" w:rsidRPr="006705B5">
        <w:rPr>
          <w:rFonts w:ascii="Arial" w:hAnsi="Arial" w:cs="Arial"/>
        </w:rPr>
        <w:t>.</w:t>
      </w:r>
    </w:p>
    <w:p w14:paraId="3286558B" w14:textId="77777777" w:rsidR="007D61BA" w:rsidRPr="006705B5" w:rsidRDefault="007D61BA" w:rsidP="00904864">
      <w:pPr>
        <w:jc w:val="both"/>
        <w:rPr>
          <w:rFonts w:ascii="Arial" w:hAnsi="Arial" w:cs="Arial"/>
        </w:rPr>
      </w:pPr>
      <w:r w:rsidRPr="006705B5">
        <w:rPr>
          <w:rFonts w:ascii="Arial" w:hAnsi="Arial" w:cs="Arial"/>
        </w:rPr>
        <w:t xml:space="preserve">2.2. Objednatel </w:t>
      </w:r>
      <w:r w:rsidRPr="006705B5">
        <w:rPr>
          <w:rFonts w:ascii="Arial" w:hAnsi="Arial" w:cs="Arial"/>
          <w:lang w:val="x-none"/>
        </w:rPr>
        <w:t xml:space="preserve">souhlasí </w:t>
      </w:r>
      <w:r w:rsidRPr="006705B5">
        <w:rPr>
          <w:rFonts w:ascii="Arial" w:hAnsi="Arial" w:cs="Arial"/>
        </w:rPr>
        <w:t xml:space="preserve">při uzavírání smlouvy o dílo i </w:t>
      </w:r>
      <w:r w:rsidRPr="006705B5">
        <w:rPr>
          <w:rFonts w:ascii="Arial" w:hAnsi="Arial" w:cs="Arial"/>
          <w:lang w:val="x-none"/>
        </w:rPr>
        <w:t>s </w:t>
      </w:r>
      <w:r w:rsidRPr="006705B5">
        <w:rPr>
          <w:rFonts w:ascii="Arial" w:hAnsi="Arial" w:cs="Arial"/>
        </w:rPr>
        <w:t xml:space="preserve">případným </w:t>
      </w:r>
      <w:r w:rsidRPr="006705B5">
        <w:rPr>
          <w:rFonts w:ascii="Arial" w:hAnsi="Arial" w:cs="Arial"/>
          <w:lang w:val="x-none"/>
        </w:rPr>
        <w:t>použitím komunikačních prostředků na dálku</w:t>
      </w:r>
      <w:r w:rsidRPr="006705B5">
        <w:rPr>
          <w:rFonts w:ascii="Arial" w:hAnsi="Arial" w:cs="Arial"/>
        </w:rPr>
        <w:t>. V případě použití komunikačních prostředků na dálku n</w:t>
      </w:r>
      <w:proofErr w:type="spellStart"/>
      <w:r w:rsidRPr="006705B5">
        <w:rPr>
          <w:rFonts w:ascii="Arial" w:hAnsi="Arial" w:cs="Arial"/>
          <w:lang w:val="x-none"/>
        </w:rPr>
        <w:t>áklady</w:t>
      </w:r>
      <w:proofErr w:type="spellEnd"/>
      <w:r w:rsidRPr="006705B5">
        <w:rPr>
          <w:rFonts w:ascii="Arial" w:hAnsi="Arial" w:cs="Arial"/>
          <w:lang w:val="x-none"/>
        </w:rPr>
        <w:t xml:space="preserve"> vzniklé </w:t>
      </w:r>
      <w:r w:rsidRPr="006705B5">
        <w:rPr>
          <w:rFonts w:ascii="Arial" w:hAnsi="Arial" w:cs="Arial"/>
        </w:rPr>
        <w:t>objednateli</w:t>
      </w:r>
      <w:r w:rsidRPr="006705B5">
        <w:rPr>
          <w:rFonts w:ascii="Arial" w:hAnsi="Arial" w:cs="Arial"/>
          <w:lang w:val="x-none"/>
        </w:rPr>
        <w:t xml:space="preserve"> při použití </w:t>
      </w:r>
      <w:r w:rsidRPr="006705B5">
        <w:rPr>
          <w:rFonts w:ascii="Arial" w:hAnsi="Arial" w:cs="Arial"/>
        </w:rPr>
        <w:t>těchto prostředků</w:t>
      </w:r>
      <w:r w:rsidRPr="006705B5">
        <w:rPr>
          <w:rFonts w:ascii="Arial" w:hAnsi="Arial" w:cs="Arial"/>
          <w:lang w:val="x-none"/>
        </w:rPr>
        <w:t xml:space="preserve"> v souvislosti s uzavřením smlouvy</w:t>
      </w:r>
      <w:r w:rsidRPr="006705B5">
        <w:rPr>
          <w:rFonts w:ascii="Arial" w:hAnsi="Arial" w:cs="Arial"/>
        </w:rPr>
        <w:t xml:space="preserve"> o dílo</w:t>
      </w:r>
      <w:r w:rsidRPr="006705B5">
        <w:rPr>
          <w:rFonts w:ascii="Arial" w:hAnsi="Arial" w:cs="Arial"/>
          <w:lang w:val="x-none"/>
        </w:rPr>
        <w:t xml:space="preserve"> (náklady na internetové připojení, náklady na telefonní hovory) si hradí </w:t>
      </w:r>
      <w:r w:rsidRPr="006705B5">
        <w:rPr>
          <w:rFonts w:ascii="Arial" w:hAnsi="Arial" w:cs="Arial"/>
        </w:rPr>
        <w:t>objednatel</w:t>
      </w:r>
      <w:r w:rsidRPr="006705B5">
        <w:rPr>
          <w:rFonts w:ascii="Arial" w:hAnsi="Arial" w:cs="Arial"/>
          <w:lang w:val="x-none"/>
        </w:rPr>
        <w:t xml:space="preserve"> sám, přičemž tyto náklady se neliší od základní sazby.</w:t>
      </w:r>
    </w:p>
    <w:p w14:paraId="668C7CE7" w14:textId="77777777" w:rsidR="007D61BA" w:rsidRPr="006705B5" w:rsidRDefault="007D61BA" w:rsidP="00904864">
      <w:pPr>
        <w:jc w:val="both"/>
        <w:rPr>
          <w:rFonts w:ascii="Arial" w:hAnsi="Arial" w:cs="Arial"/>
        </w:rPr>
      </w:pPr>
      <w:r w:rsidRPr="006705B5">
        <w:rPr>
          <w:rFonts w:ascii="Arial" w:hAnsi="Arial" w:cs="Arial"/>
        </w:rPr>
        <w:t>2.3 Na základě takto uzavřených smluv o dílo je zhotovitel povinen dodat objednateli dílo ve sjednaném rozsahu, termínu a za sjednanou cenu a objednatel je povinen dílo převzít a uhradit smluvní cenu.</w:t>
      </w:r>
    </w:p>
    <w:p w14:paraId="36A087BB" w14:textId="2C5AE003" w:rsidR="007D61BA" w:rsidRPr="006705B5" w:rsidRDefault="007D61BA" w:rsidP="00904864">
      <w:pPr>
        <w:jc w:val="both"/>
        <w:rPr>
          <w:rFonts w:ascii="Arial" w:hAnsi="Arial" w:cs="Arial"/>
        </w:rPr>
      </w:pPr>
      <w:r w:rsidRPr="006705B5">
        <w:rPr>
          <w:rFonts w:ascii="Arial" w:hAnsi="Arial" w:cs="Arial"/>
        </w:rPr>
        <w:t xml:space="preserve">2.4. Termíny plnění smlouvy o dílo jsou závazné při splnění platebních podmínek (včasná úhrada zálohy), včasného zajištění přístupu na místo realizace díla, připravenosti místa realizace díla (např. úklid), včasného dodání materiálu ze strany objednatele, je-li dodávka </w:t>
      </w:r>
      <w:r w:rsidRPr="006705B5">
        <w:rPr>
          <w:rFonts w:ascii="Arial" w:hAnsi="Arial" w:cs="Arial"/>
        </w:rPr>
        <w:lastRenderedPageBreak/>
        <w:t>materiálu sjednána ve smlouvě o dílo, apod</w:t>
      </w:r>
      <w:r w:rsidR="00E103A3" w:rsidRPr="006705B5">
        <w:rPr>
          <w:rFonts w:ascii="Arial" w:hAnsi="Arial" w:cs="Arial"/>
        </w:rPr>
        <w:t>.</w:t>
      </w:r>
      <w:r w:rsidR="0018245A" w:rsidRPr="006705B5">
        <w:rPr>
          <w:rFonts w:ascii="Arial" w:hAnsi="Arial" w:cs="Arial"/>
        </w:rPr>
        <w:t xml:space="preserve"> V případě, nedodržení podmínek ze strany objednatele viz výše, je zhotovitel oprávněn objednávku stornovat či termín realizace posunout až do data, kdy bude mít na realizaci objednávky novou kapacitu.</w:t>
      </w:r>
    </w:p>
    <w:p w14:paraId="728866C6" w14:textId="2CE68D10" w:rsidR="00861D0A" w:rsidRPr="006705B5" w:rsidRDefault="00A96C9A" w:rsidP="00904864">
      <w:pPr>
        <w:jc w:val="both"/>
        <w:rPr>
          <w:rFonts w:ascii="Arial" w:hAnsi="Arial" w:cs="Arial"/>
          <w:color w:val="000000"/>
          <w:shd w:val="clear" w:color="auto" w:fill="FFFFFF"/>
        </w:rPr>
      </w:pPr>
      <w:r w:rsidRPr="006705B5">
        <w:rPr>
          <w:rFonts w:ascii="Arial" w:hAnsi="Arial" w:cs="Arial"/>
        </w:rPr>
        <w:t>2.5.</w:t>
      </w:r>
      <w:r w:rsidRPr="006705B5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r w:rsidRPr="006705B5">
        <w:rPr>
          <w:rFonts w:ascii="Arial" w:hAnsi="Arial" w:cs="Arial"/>
          <w:color w:val="000000"/>
          <w:shd w:val="clear" w:color="auto" w:fill="FFFFFF"/>
        </w:rPr>
        <w:t>Objednatel je povinen za účelem efektivního provádění díla a předcházení škodám předem informovat zhotovitele o umístění inženýrských sítí na pozemku (jako např., nikoliv však výlučně, přípojky, elektrické kabely, roury, drenáže, vodní potrubí, vedení plynu, optické kabely,</w:t>
      </w:r>
      <w:r w:rsidR="00E103A3" w:rsidRPr="006705B5">
        <w:rPr>
          <w:rFonts w:ascii="Arial" w:hAnsi="Arial" w:cs="Arial"/>
          <w:color w:val="000000"/>
          <w:shd w:val="clear" w:color="auto" w:fill="FFFFFF"/>
        </w:rPr>
        <w:t xml:space="preserve"> kabely od robotické sekačky</w:t>
      </w:r>
      <w:r w:rsidR="008E556F" w:rsidRPr="006705B5">
        <w:rPr>
          <w:rFonts w:ascii="Arial" w:hAnsi="Arial" w:cs="Arial"/>
          <w:color w:val="000000"/>
          <w:shd w:val="clear" w:color="auto" w:fill="FFFFFF"/>
        </w:rPr>
        <w:t>, osvětlení</w:t>
      </w:r>
      <w:r w:rsidRPr="006705B5">
        <w:rPr>
          <w:rFonts w:ascii="Arial" w:hAnsi="Arial" w:cs="Arial"/>
          <w:color w:val="000000"/>
          <w:shd w:val="clear" w:color="auto" w:fill="FFFFFF"/>
        </w:rPr>
        <w:t xml:space="preserve"> apod.). Stejně tak je povinen zhotovitele informovat i o jiných stavbách a předmětech umístěných pod povrchem pozemku. V případě, že tak neučiní, odpovídá za způsobené škody, ke kterým došlo porušením této povinnosti.</w:t>
      </w:r>
      <w:r w:rsidR="00E103A3" w:rsidRPr="006705B5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861D0A" w:rsidRPr="006705B5">
        <w:rPr>
          <w:rFonts w:ascii="Arial" w:hAnsi="Arial" w:cs="Arial"/>
          <w:color w:val="000000"/>
          <w:shd w:val="clear" w:color="auto" w:fill="FFFFFF"/>
        </w:rPr>
        <w:t xml:space="preserve">Zároveň musí zajistit jejich opravu </w:t>
      </w:r>
      <w:r w:rsidR="00B5731E" w:rsidRPr="006705B5">
        <w:rPr>
          <w:rFonts w:ascii="Arial" w:hAnsi="Arial" w:cs="Arial"/>
          <w:color w:val="000000"/>
          <w:shd w:val="clear" w:color="auto" w:fill="FFFFFF"/>
        </w:rPr>
        <w:t>či odstranění na vlastní náklady, tak aby nedošlo k pozastavení prací a zhotovitel mohl bez přerušení dál provádět práce stanovené v objednávce. Pokud se tak nestane a zhotovitel bude mít prodlevu v plnění díla musí objednatel uhradit zhotoviteli</w:t>
      </w:r>
      <w:r w:rsidR="00D55EE7" w:rsidRPr="006705B5">
        <w:rPr>
          <w:rFonts w:ascii="Arial" w:hAnsi="Arial" w:cs="Arial"/>
          <w:color w:val="000000"/>
          <w:shd w:val="clear" w:color="auto" w:fill="FFFFFF"/>
        </w:rPr>
        <w:t xml:space="preserve"> 12 000,-kč bez DPH</w:t>
      </w:r>
      <w:r w:rsidR="00B5731E" w:rsidRPr="006705B5">
        <w:rPr>
          <w:rFonts w:ascii="Arial" w:hAnsi="Arial" w:cs="Arial"/>
          <w:color w:val="000000"/>
          <w:shd w:val="clear" w:color="auto" w:fill="FFFFFF"/>
        </w:rPr>
        <w:t xml:space="preserve"> za každý den prodlen</w:t>
      </w:r>
      <w:r w:rsidR="00D55EE7" w:rsidRPr="006705B5">
        <w:rPr>
          <w:rFonts w:ascii="Arial" w:hAnsi="Arial" w:cs="Arial"/>
          <w:color w:val="000000"/>
          <w:shd w:val="clear" w:color="auto" w:fill="FFFFFF"/>
        </w:rPr>
        <w:t>í</w:t>
      </w:r>
      <w:r w:rsidR="00B5731E" w:rsidRPr="006705B5">
        <w:rPr>
          <w:rFonts w:ascii="Arial" w:hAnsi="Arial" w:cs="Arial"/>
          <w:color w:val="000000"/>
          <w:shd w:val="clear" w:color="auto" w:fill="FFFFFF"/>
        </w:rPr>
        <w:t>.</w:t>
      </w:r>
    </w:p>
    <w:p w14:paraId="3CDEA939" w14:textId="77777777" w:rsidR="00A96C9A" w:rsidRPr="006705B5" w:rsidRDefault="00A96C9A" w:rsidP="00904864">
      <w:pPr>
        <w:jc w:val="both"/>
        <w:rPr>
          <w:rFonts w:ascii="Arial" w:hAnsi="Arial" w:cs="Arial"/>
        </w:rPr>
      </w:pPr>
    </w:p>
    <w:p w14:paraId="2DF1F923" w14:textId="77777777" w:rsidR="007D61BA" w:rsidRPr="006705B5" w:rsidRDefault="007D61BA" w:rsidP="00904864">
      <w:pPr>
        <w:jc w:val="both"/>
        <w:rPr>
          <w:rFonts w:ascii="Arial" w:hAnsi="Arial" w:cs="Arial"/>
          <w:b/>
          <w:bCs/>
        </w:rPr>
      </w:pPr>
      <w:r w:rsidRPr="006705B5">
        <w:rPr>
          <w:rFonts w:ascii="Arial" w:hAnsi="Arial" w:cs="Arial"/>
          <w:b/>
          <w:bCs/>
        </w:rPr>
        <w:t>3. Předmět díla</w:t>
      </w:r>
    </w:p>
    <w:p w14:paraId="36EF84A3" w14:textId="5E292BC8" w:rsidR="007D61BA" w:rsidRPr="006705B5" w:rsidRDefault="007D61BA" w:rsidP="00904864">
      <w:pPr>
        <w:jc w:val="both"/>
        <w:rPr>
          <w:rFonts w:ascii="Arial" w:hAnsi="Arial" w:cs="Arial"/>
        </w:rPr>
      </w:pPr>
      <w:r w:rsidRPr="006705B5">
        <w:rPr>
          <w:rFonts w:ascii="Arial" w:hAnsi="Arial" w:cs="Arial"/>
        </w:rPr>
        <w:t>3.1. Předmět díla je specifikován v konkrétní smlouvě, závazné objednávce, případně cenové nabídce zhotovitele, která tvoří nedílnou součást konkrétní smlouvy</w:t>
      </w:r>
      <w:r w:rsidR="005D3882" w:rsidRPr="006705B5">
        <w:rPr>
          <w:rFonts w:ascii="Arial" w:hAnsi="Arial" w:cs="Arial"/>
        </w:rPr>
        <w:t xml:space="preserve"> / objednávky</w:t>
      </w:r>
      <w:r w:rsidRPr="006705B5">
        <w:rPr>
          <w:rFonts w:ascii="Arial" w:hAnsi="Arial" w:cs="Arial"/>
        </w:rPr>
        <w:t xml:space="preserve">. </w:t>
      </w:r>
    </w:p>
    <w:p w14:paraId="1DC041A6" w14:textId="02E66E26" w:rsidR="007D61BA" w:rsidRPr="006705B5" w:rsidRDefault="007D61BA" w:rsidP="00904864">
      <w:pPr>
        <w:jc w:val="both"/>
        <w:rPr>
          <w:rFonts w:ascii="Arial" w:hAnsi="Arial" w:cs="Arial"/>
        </w:rPr>
      </w:pPr>
      <w:r w:rsidRPr="006705B5">
        <w:rPr>
          <w:rFonts w:ascii="Arial" w:hAnsi="Arial" w:cs="Arial"/>
        </w:rPr>
        <w:t>3.2. Případné změny specifikace díla budou řešeny pouze formou písemného dodatku. Pokud v důsledku změny díla dojde ke změně původně sjednané ceny díla, zavazují se strany dodatkem upravit i nové určení ceny a termínu dokončení díla.</w:t>
      </w:r>
      <w:r w:rsidR="00A2147D" w:rsidRPr="006705B5">
        <w:rPr>
          <w:rFonts w:ascii="Arial" w:hAnsi="Arial" w:cs="Arial"/>
        </w:rPr>
        <w:t xml:space="preserve"> </w:t>
      </w:r>
    </w:p>
    <w:p w14:paraId="73A34E60" w14:textId="77777777" w:rsidR="007D61BA" w:rsidRPr="006705B5" w:rsidRDefault="007D61BA" w:rsidP="00904864">
      <w:pPr>
        <w:jc w:val="both"/>
        <w:rPr>
          <w:rFonts w:ascii="Arial" w:hAnsi="Arial" w:cs="Arial"/>
        </w:rPr>
      </w:pPr>
      <w:r w:rsidRPr="006705B5">
        <w:rPr>
          <w:rFonts w:ascii="Arial" w:hAnsi="Arial" w:cs="Arial"/>
        </w:rPr>
        <w:t>3.3. Objednatel se zavazuje dílo převzít a zaplatit smluvní cenu.</w:t>
      </w:r>
    </w:p>
    <w:p w14:paraId="5B02A73E" w14:textId="77777777" w:rsidR="007D61BA" w:rsidRPr="006705B5" w:rsidRDefault="007D61BA" w:rsidP="00904864">
      <w:pPr>
        <w:jc w:val="both"/>
        <w:rPr>
          <w:rFonts w:ascii="Arial" w:hAnsi="Arial" w:cs="Arial"/>
        </w:rPr>
      </w:pPr>
      <w:r w:rsidRPr="006705B5">
        <w:rPr>
          <w:rFonts w:ascii="Arial" w:hAnsi="Arial" w:cs="Arial"/>
        </w:rPr>
        <w:t xml:space="preserve">3.4. Objednatel se stává vlastníkem díla dnem uhrazení veškerých finančních závazků vůči zhotoviteli vyplývajících z předmětné smlouvy o dílo. Objednatel není oprávněn převést vlastnictví k dílu podle této smlouvy na jiného, dokud je nenabyl. </w:t>
      </w:r>
    </w:p>
    <w:p w14:paraId="0FD6E4CC" w14:textId="77777777" w:rsidR="007D61BA" w:rsidRPr="006705B5" w:rsidRDefault="007D61BA" w:rsidP="00904864">
      <w:pPr>
        <w:jc w:val="both"/>
        <w:rPr>
          <w:rFonts w:ascii="Arial" w:hAnsi="Arial" w:cs="Arial"/>
        </w:rPr>
      </w:pPr>
    </w:p>
    <w:p w14:paraId="42140F78" w14:textId="77777777" w:rsidR="007D61BA" w:rsidRPr="006705B5" w:rsidRDefault="007D61BA" w:rsidP="00904864">
      <w:pPr>
        <w:jc w:val="both"/>
        <w:rPr>
          <w:rFonts w:ascii="Arial" w:hAnsi="Arial" w:cs="Arial"/>
          <w:b/>
          <w:bCs/>
        </w:rPr>
      </w:pPr>
      <w:r w:rsidRPr="006705B5">
        <w:rPr>
          <w:rFonts w:ascii="Arial" w:hAnsi="Arial" w:cs="Arial"/>
          <w:b/>
          <w:bCs/>
        </w:rPr>
        <w:t>4. Dodací podmínky pro montáž</w:t>
      </w:r>
    </w:p>
    <w:p w14:paraId="16A252A0" w14:textId="07883429" w:rsidR="007D61BA" w:rsidRPr="006705B5" w:rsidRDefault="007D61BA" w:rsidP="00904864">
      <w:pPr>
        <w:jc w:val="both"/>
        <w:rPr>
          <w:rFonts w:ascii="Arial" w:hAnsi="Arial" w:cs="Arial"/>
        </w:rPr>
      </w:pPr>
      <w:r w:rsidRPr="006705B5">
        <w:rPr>
          <w:rFonts w:ascii="Arial" w:hAnsi="Arial" w:cs="Arial"/>
        </w:rPr>
        <w:t>4.1. Je–</w:t>
      </w:r>
      <w:proofErr w:type="spellStart"/>
      <w:r w:rsidRPr="006705B5">
        <w:rPr>
          <w:rFonts w:ascii="Arial" w:hAnsi="Arial" w:cs="Arial"/>
        </w:rPr>
        <w:t>li</w:t>
      </w:r>
      <w:proofErr w:type="spellEnd"/>
      <w:r w:rsidRPr="006705B5">
        <w:rPr>
          <w:rFonts w:ascii="Arial" w:hAnsi="Arial" w:cs="Arial"/>
        </w:rPr>
        <w:t xml:space="preserve"> součástí smlouvy o dílo závazek zhotovitele provést montáž výrobku, je objednatel povinen zajistit stavební připravenost místa realizace díla dle požadavků zhotovitele a podmínky pro montáž, především přívod elektrické energie, přístupovou cestu a uvolnění prostoru potřebného pro provedení díla v místě montážních nebo servisních prací a v nezbytném rozsahu také zamezení pohybu jiných osob. Při marném výjezdu k</w:t>
      </w:r>
      <w:r w:rsidR="0028304D" w:rsidRPr="006705B5">
        <w:rPr>
          <w:rFonts w:ascii="Arial" w:hAnsi="Arial" w:cs="Arial"/>
        </w:rPr>
        <w:t> </w:t>
      </w:r>
      <w:r w:rsidRPr="006705B5">
        <w:rPr>
          <w:rFonts w:ascii="Arial" w:hAnsi="Arial" w:cs="Arial"/>
        </w:rPr>
        <w:t>montáži</w:t>
      </w:r>
      <w:r w:rsidR="0028304D" w:rsidRPr="006705B5">
        <w:rPr>
          <w:rFonts w:ascii="Arial" w:hAnsi="Arial" w:cs="Arial"/>
        </w:rPr>
        <w:t xml:space="preserve"> či jiné práci</w:t>
      </w:r>
      <w:r w:rsidRPr="006705B5">
        <w:rPr>
          <w:rFonts w:ascii="Arial" w:hAnsi="Arial" w:cs="Arial"/>
        </w:rPr>
        <w:t xml:space="preserve"> zaviněném objednatelem, se tento zavazuje uhradit zhotoviteli náklady na tento marný výjezd vynaložené. Pokud z důvodů na straně objednatele či jiných osob montáž neproběhne najednou bez překážek a přerušení, je zhotovitel oprávněn vyúčtovat vícenáklady vzniklé přerušením montáže a je oprávněn posunout termín dokončení díla dle vytíženosti svých kapacit. Vícenáklady budou účtovány sazbou dopravy </w:t>
      </w:r>
      <w:r w:rsidR="001B2341" w:rsidRPr="006705B5">
        <w:rPr>
          <w:rFonts w:ascii="Arial" w:hAnsi="Arial" w:cs="Arial"/>
        </w:rPr>
        <w:t>25</w:t>
      </w:r>
      <w:r w:rsidRPr="006705B5">
        <w:rPr>
          <w:rFonts w:ascii="Arial" w:hAnsi="Arial" w:cs="Arial"/>
        </w:rPr>
        <w:t>,- Kč/km tam i zpět</w:t>
      </w:r>
      <w:r w:rsidR="001B2341" w:rsidRPr="006705B5">
        <w:rPr>
          <w:rFonts w:ascii="Arial" w:hAnsi="Arial" w:cs="Arial"/>
        </w:rPr>
        <w:t xml:space="preserve"> ze sídla podnikání</w:t>
      </w:r>
      <w:r w:rsidRPr="006705B5">
        <w:rPr>
          <w:rFonts w:ascii="Arial" w:hAnsi="Arial" w:cs="Arial"/>
        </w:rPr>
        <w:t xml:space="preserve">, ztrátou času na cestě </w:t>
      </w:r>
      <w:r w:rsidR="005A0017" w:rsidRPr="006705B5">
        <w:rPr>
          <w:rFonts w:ascii="Arial" w:hAnsi="Arial" w:cs="Arial"/>
        </w:rPr>
        <w:t>5</w:t>
      </w:r>
      <w:r w:rsidRPr="006705B5">
        <w:rPr>
          <w:rFonts w:ascii="Arial" w:hAnsi="Arial" w:cs="Arial"/>
        </w:rPr>
        <w:t xml:space="preserve">00,- Kč/ho /osoba a servisní práce </w:t>
      </w:r>
      <w:r w:rsidR="001B2341" w:rsidRPr="006705B5">
        <w:rPr>
          <w:rFonts w:ascii="Arial" w:hAnsi="Arial" w:cs="Arial"/>
        </w:rPr>
        <w:t>75</w:t>
      </w:r>
      <w:r w:rsidRPr="006705B5">
        <w:rPr>
          <w:rFonts w:ascii="Arial" w:hAnsi="Arial" w:cs="Arial"/>
        </w:rPr>
        <w:t>0,- Kč/osoba/hod</w:t>
      </w:r>
      <w:r w:rsidR="001B2341" w:rsidRPr="006705B5">
        <w:rPr>
          <w:rFonts w:ascii="Arial" w:hAnsi="Arial" w:cs="Arial"/>
        </w:rPr>
        <w:t>, vše bez DPH.</w:t>
      </w:r>
    </w:p>
    <w:p w14:paraId="6C488A68" w14:textId="77777777" w:rsidR="007D61BA" w:rsidRPr="006705B5" w:rsidRDefault="007D61BA" w:rsidP="00904864">
      <w:pPr>
        <w:jc w:val="both"/>
        <w:rPr>
          <w:rFonts w:ascii="Arial" w:hAnsi="Arial" w:cs="Arial"/>
          <w:b/>
          <w:bCs/>
        </w:rPr>
      </w:pPr>
      <w:r w:rsidRPr="006705B5">
        <w:rPr>
          <w:rFonts w:ascii="Arial" w:hAnsi="Arial" w:cs="Arial"/>
          <w:b/>
          <w:bCs/>
        </w:rPr>
        <w:t>5. Provedení díla, dodací lhůty</w:t>
      </w:r>
    </w:p>
    <w:p w14:paraId="35F2A028" w14:textId="77777777" w:rsidR="007D61BA" w:rsidRPr="006705B5" w:rsidRDefault="007D61BA" w:rsidP="00904864">
      <w:pPr>
        <w:jc w:val="both"/>
        <w:rPr>
          <w:rFonts w:ascii="Arial" w:hAnsi="Arial" w:cs="Arial"/>
        </w:rPr>
      </w:pPr>
      <w:r w:rsidRPr="006705B5">
        <w:rPr>
          <w:rFonts w:ascii="Arial" w:hAnsi="Arial" w:cs="Arial"/>
        </w:rPr>
        <w:t>5.1. Doba dodání díla sjednaná ve smlouvě se prodlužuje minimálně o dobu prodlení objednatele s úhradou zálohy na cenu díla, o dobu prodlení objednatele se zajištěním stavební připravenosti díla dle článku 4. VOP a o dobu, po kterou nebylo možno dílo provádět z důvodu spočívajících na straně objednatele (neposkytnutí součinnosti, apod.). Doba provedení díla se prodlužuje dále v případě změny předmětu díla dle článku 3.3. těchto všeobecných obchodních podmínek přiměřeně rozsahu dohodnutých změn díla.</w:t>
      </w:r>
    </w:p>
    <w:p w14:paraId="37F6F96C" w14:textId="77777777" w:rsidR="007D61BA" w:rsidRPr="006705B5" w:rsidRDefault="007D61BA" w:rsidP="00904864">
      <w:pPr>
        <w:jc w:val="both"/>
        <w:rPr>
          <w:rFonts w:ascii="Arial" w:hAnsi="Arial" w:cs="Arial"/>
        </w:rPr>
      </w:pPr>
      <w:r w:rsidRPr="006705B5">
        <w:rPr>
          <w:rFonts w:ascii="Arial" w:hAnsi="Arial" w:cs="Arial"/>
        </w:rPr>
        <w:lastRenderedPageBreak/>
        <w:t>5.2. Pokud dojde v průběhu provádění díla k prodlení zhotovitele z důvodu vzniku okolnosti zprošťující odpovědnosti dle § 2913 NOZ (např. vyšší moc), prodlužuje se sjednaná doba provedení díla přiměřeně době a okolnostem prodlení. Za okolnost zprošťující odpovědnosti se považuje mimořádná nepředvídatelná a nepřekonatelná překážka, která nastala nezávisle na vůli zhotovitele a brání mu ve splnění povinnosti.</w:t>
      </w:r>
    </w:p>
    <w:p w14:paraId="18CB6460" w14:textId="77777777" w:rsidR="007D61BA" w:rsidRPr="006705B5" w:rsidRDefault="007D61BA" w:rsidP="00904864">
      <w:pPr>
        <w:jc w:val="both"/>
        <w:rPr>
          <w:rFonts w:ascii="Arial" w:hAnsi="Arial" w:cs="Arial"/>
        </w:rPr>
      </w:pPr>
      <w:r w:rsidRPr="006705B5">
        <w:rPr>
          <w:rFonts w:ascii="Arial" w:hAnsi="Arial" w:cs="Arial"/>
        </w:rPr>
        <w:t>5.3.</w:t>
      </w:r>
      <w:r w:rsidRPr="006705B5">
        <w:rPr>
          <w:rFonts w:ascii="Arial" w:hAnsi="Arial" w:cs="Arial"/>
        </w:rPr>
        <w:tab/>
        <w:t xml:space="preserve">Sjednaná doba provedení díla, případně termín započetí realizace díla se taktéž přiměřeně posouvá/prodlužuje </w:t>
      </w:r>
    </w:p>
    <w:p w14:paraId="4DD67CEF" w14:textId="77777777" w:rsidR="007D61BA" w:rsidRPr="006705B5" w:rsidRDefault="007D61BA" w:rsidP="00904864">
      <w:pPr>
        <w:jc w:val="both"/>
        <w:rPr>
          <w:rFonts w:ascii="Arial" w:hAnsi="Arial" w:cs="Arial"/>
        </w:rPr>
      </w:pPr>
      <w:r w:rsidRPr="006705B5">
        <w:rPr>
          <w:rFonts w:ascii="Arial" w:hAnsi="Arial" w:cs="Arial"/>
        </w:rPr>
        <w:t>(i)</w:t>
      </w:r>
      <w:r w:rsidRPr="006705B5">
        <w:rPr>
          <w:rFonts w:ascii="Arial" w:hAnsi="Arial" w:cs="Arial"/>
        </w:rPr>
        <w:tab/>
        <w:t xml:space="preserve">v případě nevhodných klimatických podmínek k realizaci díla (např. období dešťů), </w:t>
      </w:r>
    </w:p>
    <w:p w14:paraId="3883B04C" w14:textId="77777777" w:rsidR="007D61BA" w:rsidRPr="006705B5" w:rsidRDefault="007D61BA" w:rsidP="00904864">
      <w:pPr>
        <w:jc w:val="both"/>
        <w:rPr>
          <w:rFonts w:ascii="Arial" w:hAnsi="Arial" w:cs="Arial"/>
        </w:rPr>
      </w:pPr>
      <w:r w:rsidRPr="006705B5">
        <w:rPr>
          <w:rFonts w:ascii="Arial" w:hAnsi="Arial" w:cs="Arial"/>
        </w:rPr>
        <w:t>(</w:t>
      </w:r>
      <w:proofErr w:type="spellStart"/>
      <w:r w:rsidRPr="006705B5">
        <w:rPr>
          <w:rFonts w:ascii="Arial" w:hAnsi="Arial" w:cs="Arial"/>
        </w:rPr>
        <w:t>ii</w:t>
      </w:r>
      <w:proofErr w:type="spellEnd"/>
      <w:r w:rsidRPr="006705B5">
        <w:rPr>
          <w:rFonts w:ascii="Arial" w:hAnsi="Arial" w:cs="Arial"/>
        </w:rPr>
        <w:t>)</w:t>
      </w:r>
      <w:r w:rsidRPr="006705B5">
        <w:rPr>
          <w:rFonts w:ascii="Arial" w:hAnsi="Arial" w:cs="Arial"/>
        </w:rPr>
        <w:tab/>
        <w:t>v případě, kdy projekt realizace díla vyhotovila třetí osoba na žádost objednatele a projekt zahrnuje neobvyklý či obtížně dostupný materiál a v době sjednaného termínu předání díla tento materiál nebude dostupný</w:t>
      </w:r>
    </w:p>
    <w:p w14:paraId="2F0F146C" w14:textId="6F42531E" w:rsidR="007D61BA" w:rsidRPr="006705B5" w:rsidRDefault="007D61BA" w:rsidP="00904864">
      <w:pPr>
        <w:jc w:val="both"/>
        <w:rPr>
          <w:rFonts w:ascii="Arial" w:hAnsi="Arial" w:cs="Arial"/>
        </w:rPr>
      </w:pPr>
      <w:r w:rsidRPr="006705B5">
        <w:rPr>
          <w:rFonts w:ascii="Arial" w:hAnsi="Arial" w:cs="Arial"/>
        </w:rPr>
        <w:t>(</w:t>
      </w:r>
      <w:proofErr w:type="spellStart"/>
      <w:r w:rsidRPr="006705B5">
        <w:rPr>
          <w:rFonts w:ascii="Arial" w:hAnsi="Arial" w:cs="Arial"/>
        </w:rPr>
        <w:t>iii</w:t>
      </w:r>
      <w:proofErr w:type="spellEnd"/>
      <w:r w:rsidRPr="006705B5">
        <w:rPr>
          <w:rFonts w:ascii="Arial" w:hAnsi="Arial" w:cs="Arial"/>
        </w:rPr>
        <w:t>)</w:t>
      </w:r>
      <w:r w:rsidRPr="006705B5">
        <w:rPr>
          <w:rFonts w:ascii="Arial" w:hAnsi="Arial" w:cs="Arial"/>
        </w:rPr>
        <w:tab/>
        <w:t>v obdobných případech, které nespočívají na straně zhotovitele, avšak zároveň nesplňují intenzitu např. vyšší moci.</w:t>
      </w:r>
    </w:p>
    <w:p w14:paraId="5E7B928B" w14:textId="5D5C1C14" w:rsidR="00A96C9A" w:rsidRPr="006705B5" w:rsidRDefault="00A96C9A" w:rsidP="00904864">
      <w:pPr>
        <w:jc w:val="both"/>
        <w:rPr>
          <w:rFonts w:ascii="Arial" w:hAnsi="Arial" w:cs="Arial"/>
        </w:rPr>
      </w:pPr>
      <w:r w:rsidRPr="006705B5">
        <w:rPr>
          <w:rFonts w:ascii="Arial" w:hAnsi="Arial" w:cs="Arial"/>
        </w:rPr>
        <w:t>5.4.</w:t>
      </w:r>
      <w:r w:rsidRPr="006705B5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r w:rsidRPr="006705B5">
        <w:rPr>
          <w:rFonts w:ascii="Arial" w:hAnsi="Arial" w:cs="Arial"/>
          <w:color w:val="000000"/>
          <w:shd w:val="clear" w:color="auto" w:fill="FFFFFF"/>
        </w:rPr>
        <w:t>Zhotovitel je oprávněn průběh zhotovení díla dokumentovat fotografickými a/nebo video záznamy, a to od počátku až do předání díla. Tyto záznamy slouží</w:t>
      </w:r>
      <w:r w:rsidR="007D09F8" w:rsidRPr="006705B5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6705B5">
        <w:rPr>
          <w:rFonts w:ascii="Arial" w:hAnsi="Arial" w:cs="Arial"/>
          <w:color w:val="000000"/>
          <w:shd w:val="clear" w:color="auto" w:fill="FFFFFF"/>
        </w:rPr>
        <w:t>k dokumentačním a evidenčním účelům.</w:t>
      </w:r>
      <w:r w:rsidR="007D09F8" w:rsidRPr="006705B5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517D1E" w:rsidRPr="006705B5">
        <w:rPr>
          <w:rFonts w:ascii="Arial" w:hAnsi="Arial" w:cs="Arial"/>
          <w:color w:val="000000"/>
          <w:shd w:val="clear" w:color="auto" w:fill="FFFFFF"/>
        </w:rPr>
        <w:t>Zhotovitel je taktéž oprávněn</w:t>
      </w:r>
      <w:r w:rsidR="007D09F8" w:rsidRPr="006705B5">
        <w:rPr>
          <w:rFonts w:ascii="Arial" w:hAnsi="Arial" w:cs="Arial"/>
          <w:color w:val="000000"/>
          <w:shd w:val="clear" w:color="auto" w:fill="FFFFFF"/>
        </w:rPr>
        <w:t xml:space="preserve">, </w:t>
      </w:r>
      <w:r w:rsidR="00517D1E" w:rsidRPr="006705B5">
        <w:rPr>
          <w:rFonts w:ascii="Arial" w:hAnsi="Arial" w:cs="Arial"/>
          <w:color w:val="000000"/>
          <w:shd w:val="clear" w:color="auto" w:fill="FFFFFF"/>
        </w:rPr>
        <w:t>použít/zveřejnit</w:t>
      </w:r>
      <w:r w:rsidR="007D09F8" w:rsidRPr="006705B5">
        <w:rPr>
          <w:rFonts w:ascii="Arial" w:hAnsi="Arial" w:cs="Arial"/>
          <w:color w:val="000000"/>
          <w:shd w:val="clear" w:color="auto" w:fill="FFFFFF"/>
        </w:rPr>
        <w:t xml:space="preserve"> všechny záznamy</w:t>
      </w:r>
      <w:r w:rsidR="00517D1E" w:rsidRPr="006705B5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7D09F8" w:rsidRPr="006705B5">
        <w:rPr>
          <w:rFonts w:ascii="Arial" w:hAnsi="Arial" w:cs="Arial"/>
          <w:color w:val="000000"/>
          <w:shd w:val="clear" w:color="auto" w:fill="FFFFFF"/>
        </w:rPr>
        <w:t xml:space="preserve">pro své marketingové účely, jako například jsou: </w:t>
      </w:r>
      <w:proofErr w:type="spellStart"/>
      <w:r w:rsidR="007D09F8" w:rsidRPr="006705B5">
        <w:rPr>
          <w:rFonts w:ascii="Arial" w:hAnsi="Arial" w:cs="Arial"/>
          <w:color w:val="000000"/>
          <w:shd w:val="clear" w:color="auto" w:fill="FFFFFF"/>
        </w:rPr>
        <w:t>facebook</w:t>
      </w:r>
      <w:proofErr w:type="spellEnd"/>
      <w:r w:rsidR="007D09F8" w:rsidRPr="006705B5">
        <w:rPr>
          <w:rFonts w:ascii="Arial" w:hAnsi="Arial" w:cs="Arial"/>
          <w:color w:val="000000"/>
          <w:shd w:val="clear" w:color="auto" w:fill="FFFFFF"/>
        </w:rPr>
        <w:t xml:space="preserve">, </w:t>
      </w:r>
      <w:proofErr w:type="spellStart"/>
      <w:r w:rsidR="007D09F8" w:rsidRPr="006705B5">
        <w:rPr>
          <w:rFonts w:ascii="Arial" w:hAnsi="Arial" w:cs="Arial"/>
          <w:color w:val="000000"/>
          <w:shd w:val="clear" w:color="auto" w:fill="FFFFFF"/>
        </w:rPr>
        <w:t>instagram</w:t>
      </w:r>
      <w:proofErr w:type="spellEnd"/>
      <w:r w:rsidR="007D09F8" w:rsidRPr="006705B5">
        <w:rPr>
          <w:rFonts w:ascii="Arial" w:hAnsi="Arial" w:cs="Arial"/>
          <w:color w:val="000000"/>
          <w:shd w:val="clear" w:color="auto" w:fill="FFFFFF"/>
        </w:rPr>
        <w:t>, webové stránky a další</w:t>
      </w:r>
      <w:r w:rsidR="006779F1" w:rsidRPr="006705B5">
        <w:rPr>
          <w:rFonts w:ascii="Arial" w:hAnsi="Arial" w:cs="Arial"/>
          <w:color w:val="000000"/>
          <w:shd w:val="clear" w:color="auto" w:fill="FFFFFF"/>
        </w:rPr>
        <w:t>. Pokud objednatel nesouhlasí, aby bylo jeho díl</w:t>
      </w:r>
      <w:r w:rsidR="008B2438">
        <w:rPr>
          <w:rFonts w:ascii="Arial" w:hAnsi="Arial" w:cs="Arial"/>
          <w:color w:val="000000"/>
          <w:shd w:val="clear" w:color="auto" w:fill="FFFFFF"/>
        </w:rPr>
        <w:t>o</w:t>
      </w:r>
      <w:bookmarkStart w:id="0" w:name="_GoBack"/>
      <w:bookmarkEnd w:id="0"/>
      <w:r w:rsidR="006779F1" w:rsidRPr="006705B5">
        <w:rPr>
          <w:rFonts w:ascii="Arial" w:hAnsi="Arial" w:cs="Arial"/>
          <w:color w:val="000000"/>
          <w:shd w:val="clear" w:color="auto" w:fill="FFFFFF"/>
        </w:rPr>
        <w:t xml:space="preserve"> v jakékoliv formě uveřejněno, tak o tom musí zhotovitele písemně informovat</w:t>
      </w:r>
      <w:r w:rsidR="007D09F8" w:rsidRPr="006705B5">
        <w:rPr>
          <w:rFonts w:ascii="Arial" w:hAnsi="Arial" w:cs="Arial"/>
          <w:color w:val="000000"/>
          <w:shd w:val="clear" w:color="auto" w:fill="FFFFFF"/>
        </w:rPr>
        <w:t xml:space="preserve">. </w:t>
      </w:r>
    </w:p>
    <w:p w14:paraId="708F51A4" w14:textId="77777777" w:rsidR="007D61BA" w:rsidRPr="006705B5" w:rsidRDefault="007D61BA" w:rsidP="00904864">
      <w:pPr>
        <w:jc w:val="both"/>
        <w:rPr>
          <w:rFonts w:ascii="Arial" w:hAnsi="Arial" w:cs="Arial"/>
        </w:rPr>
      </w:pPr>
    </w:p>
    <w:p w14:paraId="453BFBAF" w14:textId="77777777" w:rsidR="007D61BA" w:rsidRPr="006705B5" w:rsidRDefault="007D61BA" w:rsidP="00904864">
      <w:pPr>
        <w:jc w:val="both"/>
        <w:rPr>
          <w:rFonts w:ascii="Arial" w:hAnsi="Arial" w:cs="Arial"/>
          <w:b/>
          <w:bCs/>
        </w:rPr>
      </w:pPr>
      <w:r w:rsidRPr="006705B5">
        <w:rPr>
          <w:rFonts w:ascii="Arial" w:hAnsi="Arial" w:cs="Arial"/>
          <w:b/>
          <w:bCs/>
        </w:rPr>
        <w:t>6. Předání a převzetí díla, přechod nebezpečí škody na díle</w:t>
      </w:r>
    </w:p>
    <w:p w14:paraId="29335333" w14:textId="413C966D" w:rsidR="007D61BA" w:rsidRPr="006705B5" w:rsidRDefault="007D61BA" w:rsidP="00904864">
      <w:pPr>
        <w:jc w:val="both"/>
        <w:rPr>
          <w:rFonts w:ascii="Arial" w:hAnsi="Arial" w:cs="Arial"/>
        </w:rPr>
      </w:pPr>
      <w:r w:rsidRPr="006705B5">
        <w:rPr>
          <w:rFonts w:ascii="Arial" w:hAnsi="Arial" w:cs="Arial"/>
        </w:rPr>
        <w:t>6.1. Objednatel je povinen zajistit převzetí díla oprávněnou osobou v dohodnutý den předání díla v místě provedení díla. V pochybnostech se má za to, že osoba přebírající dílo a podepsaná na předávacím protokolu byla za objednatele oprávněna dílo převzít. Nezajistí–</w:t>
      </w:r>
      <w:proofErr w:type="spellStart"/>
      <w:r w:rsidRPr="006705B5">
        <w:rPr>
          <w:rFonts w:ascii="Arial" w:hAnsi="Arial" w:cs="Arial"/>
        </w:rPr>
        <w:t>li</w:t>
      </w:r>
      <w:proofErr w:type="spellEnd"/>
      <w:r w:rsidRPr="006705B5">
        <w:rPr>
          <w:rFonts w:ascii="Arial" w:hAnsi="Arial" w:cs="Arial"/>
        </w:rPr>
        <w:t xml:space="preserve"> objednatel v dohodnutém termínu osobu oprávněnou k převzetí díla, má se za to, že dílo bylo provedeno a předáno řádně (tj. bez vad a nedodělků).</w:t>
      </w:r>
      <w:r w:rsidR="000D74FD" w:rsidRPr="006705B5">
        <w:rPr>
          <w:rFonts w:ascii="Arial" w:hAnsi="Arial" w:cs="Arial"/>
        </w:rPr>
        <w:t xml:space="preserve"> </w:t>
      </w:r>
      <w:r w:rsidR="00691141" w:rsidRPr="006705B5">
        <w:rPr>
          <w:rFonts w:ascii="Arial" w:hAnsi="Arial" w:cs="Arial"/>
        </w:rPr>
        <w:t>V případě, že předávací protokol není k dané objednávce, tak se za den předání bere den užívání zhotovitele dané dílo.</w:t>
      </w:r>
    </w:p>
    <w:p w14:paraId="310B9136" w14:textId="77777777" w:rsidR="007D61BA" w:rsidRPr="006705B5" w:rsidRDefault="007D61BA" w:rsidP="00904864">
      <w:pPr>
        <w:jc w:val="both"/>
        <w:rPr>
          <w:rFonts w:ascii="Arial" w:hAnsi="Arial" w:cs="Arial"/>
        </w:rPr>
      </w:pPr>
      <w:r w:rsidRPr="006705B5">
        <w:rPr>
          <w:rFonts w:ascii="Arial" w:hAnsi="Arial" w:cs="Arial"/>
        </w:rPr>
        <w:t xml:space="preserve">6.2. Objednatel je povinen převzít dílo i s drobnými vadami a nedodělky, které nebrání řádnému užívání díla. Zhotovitel se zavazuje případné drobné vady a nedodělky díla odstranit bez zbytečného odkladu, nejpozději však do 30 dní od převzetí díla objednatelem, je-li to technologicky možné. V případě, kdy to není technologicky možné (např., nikoliv však výlučně, v určitém ročním období není ve lhůtě 30 dní k odstranění vad a nedodělků k dispozici požadovaný rostlinný materiál), bude termín odstranění vad a nedodělků sjednán individuální domluvou mezi zhotovitelem a objednatelem.  </w:t>
      </w:r>
    </w:p>
    <w:p w14:paraId="23CE9B9C" w14:textId="77777777" w:rsidR="007D61BA" w:rsidRPr="006705B5" w:rsidRDefault="007D61BA" w:rsidP="00904864">
      <w:pPr>
        <w:jc w:val="both"/>
        <w:rPr>
          <w:rFonts w:ascii="Arial" w:hAnsi="Arial" w:cs="Arial"/>
        </w:rPr>
      </w:pPr>
      <w:r w:rsidRPr="006705B5">
        <w:rPr>
          <w:rFonts w:ascii="Arial" w:hAnsi="Arial" w:cs="Arial"/>
        </w:rPr>
        <w:t>6.3.</w:t>
      </w:r>
      <w:r w:rsidRPr="006705B5">
        <w:rPr>
          <w:rFonts w:ascii="Arial" w:hAnsi="Arial" w:cs="Arial"/>
        </w:rPr>
        <w:tab/>
        <w:t>Okamžikem předání díla objednateli přechází na objednatele nebezpečí škody na díle.</w:t>
      </w:r>
    </w:p>
    <w:p w14:paraId="48348517" w14:textId="3821B680" w:rsidR="007D61BA" w:rsidRPr="006705B5" w:rsidRDefault="007D61BA" w:rsidP="00904864">
      <w:pPr>
        <w:jc w:val="both"/>
        <w:rPr>
          <w:rFonts w:ascii="Arial" w:hAnsi="Arial" w:cs="Arial"/>
        </w:rPr>
      </w:pPr>
      <w:r w:rsidRPr="006705B5">
        <w:rPr>
          <w:rFonts w:ascii="Arial" w:hAnsi="Arial" w:cs="Arial"/>
        </w:rPr>
        <w:t>6.4.</w:t>
      </w:r>
      <w:r w:rsidRPr="006705B5">
        <w:rPr>
          <w:rFonts w:ascii="Arial" w:hAnsi="Arial" w:cs="Arial"/>
        </w:rPr>
        <w:tab/>
        <w:t xml:space="preserve">Vlastnické právo k dílu přechází na objednatele okamžikem úplného zaplacení sjednané ceny za dílo. </w:t>
      </w:r>
    </w:p>
    <w:p w14:paraId="73FA1EA0" w14:textId="38F26524" w:rsidR="00141A30" w:rsidRPr="006705B5" w:rsidRDefault="00141A30" w:rsidP="00141A30">
      <w:r w:rsidRPr="006705B5">
        <w:rPr>
          <w:rFonts w:ascii="Arial" w:hAnsi="Arial" w:cs="Arial"/>
        </w:rPr>
        <w:t>6.5. Pokud objednatel nereaguje na návrh data k předání díla více, jak 5 dní, má se za to, že dílo bylo provedeno a předáno řádně (tj. bez vad a nedodělků).</w:t>
      </w:r>
    </w:p>
    <w:p w14:paraId="0063237F" w14:textId="7A9D85B7" w:rsidR="00141A30" w:rsidRPr="006705B5" w:rsidRDefault="00141A30" w:rsidP="00904864">
      <w:pPr>
        <w:jc w:val="both"/>
        <w:rPr>
          <w:rFonts w:ascii="Arial" w:hAnsi="Arial" w:cs="Arial"/>
        </w:rPr>
      </w:pPr>
    </w:p>
    <w:p w14:paraId="081FB0E0" w14:textId="77777777" w:rsidR="001B596D" w:rsidRPr="006705B5" w:rsidRDefault="001B596D" w:rsidP="00904864">
      <w:pPr>
        <w:jc w:val="both"/>
        <w:rPr>
          <w:rFonts w:ascii="Arial" w:hAnsi="Arial" w:cs="Arial"/>
        </w:rPr>
      </w:pPr>
    </w:p>
    <w:p w14:paraId="21E29FE5" w14:textId="77777777" w:rsidR="007D61BA" w:rsidRPr="006705B5" w:rsidRDefault="007D61BA" w:rsidP="00904864">
      <w:pPr>
        <w:jc w:val="both"/>
        <w:rPr>
          <w:rFonts w:ascii="Arial" w:hAnsi="Arial" w:cs="Arial"/>
          <w:b/>
          <w:bCs/>
        </w:rPr>
      </w:pPr>
    </w:p>
    <w:p w14:paraId="0E1CD42F" w14:textId="77777777" w:rsidR="007D61BA" w:rsidRPr="006705B5" w:rsidRDefault="007D61BA" w:rsidP="00904864">
      <w:pPr>
        <w:jc w:val="both"/>
        <w:rPr>
          <w:rFonts w:ascii="Arial" w:hAnsi="Arial" w:cs="Arial"/>
          <w:b/>
          <w:bCs/>
        </w:rPr>
      </w:pPr>
      <w:r w:rsidRPr="006705B5">
        <w:rPr>
          <w:rFonts w:ascii="Arial" w:hAnsi="Arial" w:cs="Arial"/>
          <w:b/>
          <w:bCs/>
        </w:rPr>
        <w:lastRenderedPageBreak/>
        <w:t>7. Platební podmínky</w:t>
      </w:r>
    </w:p>
    <w:p w14:paraId="0304C733" w14:textId="316ABE20" w:rsidR="007D61BA" w:rsidRPr="006705B5" w:rsidRDefault="007D61BA" w:rsidP="00904864">
      <w:pPr>
        <w:jc w:val="both"/>
        <w:rPr>
          <w:rFonts w:ascii="Arial" w:hAnsi="Arial" w:cs="Arial"/>
        </w:rPr>
      </w:pPr>
      <w:r w:rsidRPr="006705B5">
        <w:rPr>
          <w:rFonts w:ascii="Arial" w:hAnsi="Arial" w:cs="Arial"/>
        </w:rPr>
        <w:t>7.1. Objednatel je povinen zaplatit cenu díla určenou ve smlouvě o dílo a jejích dodatcích</w:t>
      </w:r>
      <w:r w:rsidR="001B596D" w:rsidRPr="006705B5">
        <w:rPr>
          <w:rFonts w:ascii="Arial" w:hAnsi="Arial" w:cs="Arial"/>
        </w:rPr>
        <w:t xml:space="preserve"> či objednaných víceprací. </w:t>
      </w:r>
      <w:r w:rsidRPr="006705B5">
        <w:rPr>
          <w:rFonts w:ascii="Arial" w:hAnsi="Arial" w:cs="Arial"/>
        </w:rPr>
        <w:t>Objeví–</w:t>
      </w:r>
      <w:proofErr w:type="spellStart"/>
      <w:r w:rsidRPr="006705B5">
        <w:rPr>
          <w:rFonts w:ascii="Arial" w:hAnsi="Arial" w:cs="Arial"/>
        </w:rPr>
        <w:t>li</w:t>
      </w:r>
      <w:proofErr w:type="spellEnd"/>
      <w:r w:rsidRPr="006705B5">
        <w:rPr>
          <w:rFonts w:ascii="Arial" w:hAnsi="Arial" w:cs="Arial"/>
        </w:rPr>
        <w:t xml:space="preserve"> se při provádění díla potřeba prací do rozpočtu nezahrnutých, které nebyly předvídatelné v době uzavření smlouvy, případně byly dodatečně vyžádány objednatelem, </w:t>
      </w:r>
      <w:r w:rsidR="00375522" w:rsidRPr="006705B5">
        <w:rPr>
          <w:rFonts w:ascii="Arial" w:hAnsi="Arial" w:cs="Arial"/>
        </w:rPr>
        <w:t>bude</w:t>
      </w:r>
      <w:r w:rsidRPr="006705B5">
        <w:rPr>
          <w:rFonts w:ascii="Arial" w:hAnsi="Arial" w:cs="Arial"/>
        </w:rPr>
        <w:t xml:space="preserve"> zhotovitel požadovat zvýšení ceny. Dohoda o této změně bude provedena písemně dodatkem ke smlouvě o dílo</w:t>
      </w:r>
      <w:r w:rsidR="001B596D" w:rsidRPr="006705B5">
        <w:rPr>
          <w:rFonts w:ascii="Arial" w:hAnsi="Arial" w:cs="Arial"/>
        </w:rPr>
        <w:t xml:space="preserve"> a nebo řádně objednaná či potvrzena komunikačním kanálem.</w:t>
      </w:r>
      <w:r w:rsidR="00DD4590" w:rsidRPr="006705B5">
        <w:rPr>
          <w:rFonts w:ascii="Arial" w:hAnsi="Arial" w:cs="Arial"/>
        </w:rPr>
        <w:t xml:space="preserve"> V případě kdy objednatel nebude chtít akceptovat zvýšení ceny je zhotovitel oprávněn veškeré práce ukončit.</w:t>
      </w:r>
    </w:p>
    <w:p w14:paraId="695AA4E0" w14:textId="5A0CE10B" w:rsidR="007D61BA" w:rsidRPr="006705B5" w:rsidRDefault="007D61BA" w:rsidP="00904864">
      <w:pPr>
        <w:jc w:val="both"/>
        <w:rPr>
          <w:rFonts w:ascii="Arial" w:hAnsi="Arial" w:cs="Arial"/>
        </w:rPr>
      </w:pPr>
      <w:r w:rsidRPr="006705B5">
        <w:rPr>
          <w:rFonts w:ascii="Arial" w:hAnsi="Arial" w:cs="Arial"/>
        </w:rPr>
        <w:t xml:space="preserve">7.2. Při podpisu smlouvy o dílo stanoví zhotovitel výši zálohy a tuto částku uvede do smlouvy (pokud není ve smlouvě o dílo uvedeno jinak). Záloha je splatná převodem na účet zhotovitele v termínu uvedeném </w:t>
      </w:r>
      <w:r w:rsidR="00A50A26" w:rsidRPr="006705B5">
        <w:rPr>
          <w:rFonts w:ascii="Arial" w:hAnsi="Arial" w:cs="Arial"/>
        </w:rPr>
        <w:t>na fakturaci</w:t>
      </w:r>
      <w:r w:rsidRPr="006705B5">
        <w:rPr>
          <w:rFonts w:ascii="Arial" w:hAnsi="Arial" w:cs="Arial"/>
        </w:rPr>
        <w:t xml:space="preserve">, jinak do </w:t>
      </w:r>
      <w:r w:rsidR="00ED4B38" w:rsidRPr="006705B5">
        <w:rPr>
          <w:rFonts w:ascii="Arial" w:hAnsi="Arial" w:cs="Arial"/>
        </w:rPr>
        <w:t>7</w:t>
      </w:r>
      <w:r w:rsidRPr="006705B5">
        <w:rPr>
          <w:rFonts w:ascii="Arial" w:hAnsi="Arial" w:cs="Arial"/>
        </w:rPr>
        <w:t xml:space="preserve"> dnů od uzavření smlouvy.</w:t>
      </w:r>
    </w:p>
    <w:p w14:paraId="55740BCE" w14:textId="5FF88892" w:rsidR="007D61BA" w:rsidRPr="006705B5" w:rsidRDefault="007D61BA" w:rsidP="00904864">
      <w:pPr>
        <w:jc w:val="both"/>
        <w:rPr>
          <w:rFonts w:ascii="Arial" w:hAnsi="Arial" w:cs="Arial"/>
        </w:rPr>
      </w:pPr>
      <w:r w:rsidRPr="006705B5">
        <w:rPr>
          <w:rFonts w:ascii="Arial" w:hAnsi="Arial" w:cs="Arial"/>
        </w:rPr>
        <w:t>7.3. Doplatek ceny díla (rozdíl sjednané ceny díla a uhrazené zálohy)</w:t>
      </w:r>
      <w:r w:rsidR="00064149" w:rsidRPr="006705B5">
        <w:rPr>
          <w:rFonts w:ascii="Arial" w:hAnsi="Arial" w:cs="Arial"/>
        </w:rPr>
        <w:t xml:space="preserve"> či postupnou fakturaci</w:t>
      </w:r>
      <w:r w:rsidRPr="006705B5">
        <w:rPr>
          <w:rFonts w:ascii="Arial" w:hAnsi="Arial" w:cs="Arial"/>
        </w:rPr>
        <w:t xml:space="preserve"> je objednatel povinen uhradit na základě vystavené faktury s náležitostmi daňového dokladu ve lhůtě splatnosti uvedené na faktuře</w:t>
      </w:r>
      <w:r w:rsidR="00064149" w:rsidRPr="006705B5">
        <w:rPr>
          <w:rFonts w:ascii="Arial" w:hAnsi="Arial" w:cs="Arial"/>
        </w:rPr>
        <w:t xml:space="preserve">. </w:t>
      </w:r>
    </w:p>
    <w:p w14:paraId="5FF5B3ED" w14:textId="77777777" w:rsidR="007D61BA" w:rsidRPr="006705B5" w:rsidRDefault="007D61BA" w:rsidP="00904864">
      <w:pPr>
        <w:jc w:val="both"/>
        <w:rPr>
          <w:rFonts w:ascii="Arial" w:hAnsi="Arial" w:cs="Arial"/>
        </w:rPr>
      </w:pPr>
      <w:r w:rsidRPr="006705B5">
        <w:rPr>
          <w:rFonts w:ascii="Arial" w:hAnsi="Arial" w:cs="Arial"/>
        </w:rPr>
        <w:t>7.4. V případě prodlení objednatele s úhradou jakéhokoli finančního závazku vůči zhotoviteli je objednatel povinen uhradit smluvní pokutu ve výši 0,1 % z dlužné částky denně za každý den prodlení s úhradou.</w:t>
      </w:r>
    </w:p>
    <w:p w14:paraId="70047FFC" w14:textId="2C77F2AB" w:rsidR="007D61BA" w:rsidRPr="006705B5" w:rsidRDefault="007D61BA" w:rsidP="00904864">
      <w:pPr>
        <w:jc w:val="both"/>
        <w:rPr>
          <w:rFonts w:ascii="Arial" w:hAnsi="Arial" w:cs="Arial"/>
        </w:rPr>
      </w:pPr>
      <w:r w:rsidRPr="006705B5">
        <w:rPr>
          <w:rFonts w:ascii="Arial" w:hAnsi="Arial" w:cs="Arial"/>
        </w:rPr>
        <w:t>7.5. Drobné vady a nedodělky díla, které nebrání řádnému převzetí a užívání díla (viz. článek 6.2.), jakož i případné pozdější uplatnění reklamace díla, nemá vliv na povinnost objednatele zaplatit sjednanou cenu díla v plné výši a stanovené lhůtě splatnosti.</w:t>
      </w:r>
    </w:p>
    <w:p w14:paraId="10A54AF0" w14:textId="1455DA99" w:rsidR="00144664" w:rsidRPr="006705B5" w:rsidRDefault="00144664" w:rsidP="00904864">
      <w:pPr>
        <w:jc w:val="both"/>
        <w:rPr>
          <w:rFonts w:ascii="Arial" w:hAnsi="Arial" w:cs="Arial"/>
        </w:rPr>
      </w:pPr>
      <w:r w:rsidRPr="006705B5">
        <w:rPr>
          <w:rFonts w:ascii="Arial" w:hAnsi="Arial" w:cs="Arial"/>
        </w:rPr>
        <w:t>7.6. Pokud dojde ze strany objednatele k pozastavení či zrušení objednávky, kterou potvrdil, tak je zhotovitel oprávněn objednateli účtovat ušlí zisk a to ve výši 30% z celkové výše objednávky. Pokud již objednatel zaplatil zhotovitel</w:t>
      </w:r>
      <w:r w:rsidR="00664F0C" w:rsidRPr="006705B5">
        <w:rPr>
          <w:rFonts w:ascii="Arial" w:hAnsi="Arial" w:cs="Arial"/>
        </w:rPr>
        <w:t>i</w:t>
      </w:r>
      <w:r w:rsidRPr="006705B5">
        <w:rPr>
          <w:rFonts w:ascii="Arial" w:hAnsi="Arial" w:cs="Arial"/>
        </w:rPr>
        <w:t xml:space="preserve"> záloh</w:t>
      </w:r>
      <w:r w:rsidR="00664F0C" w:rsidRPr="006705B5">
        <w:rPr>
          <w:rFonts w:ascii="Arial" w:hAnsi="Arial" w:cs="Arial"/>
        </w:rPr>
        <w:t>ovou fakturu, tak je zhotovitel oprávněn ušlí zisk odečíst od přijaté zálohy a rozdíl poukázat zpět na účet objednateli.</w:t>
      </w:r>
    </w:p>
    <w:p w14:paraId="77AECE2B" w14:textId="77777777" w:rsidR="007D61BA" w:rsidRPr="006705B5" w:rsidRDefault="007D61BA" w:rsidP="00904864">
      <w:pPr>
        <w:jc w:val="both"/>
        <w:rPr>
          <w:rFonts w:ascii="Arial" w:hAnsi="Arial" w:cs="Arial"/>
        </w:rPr>
      </w:pPr>
    </w:p>
    <w:p w14:paraId="08284FEB" w14:textId="77777777" w:rsidR="007D61BA" w:rsidRPr="006705B5" w:rsidRDefault="007D61BA" w:rsidP="00904864">
      <w:pPr>
        <w:jc w:val="both"/>
        <w:rPr>
          <w:rFonts w:ascii="Arial" w:hAnsi="Arial" w:cs="Arial"/>
          <w:b/>
          <w:bCs/>
        </w:rPr>
      </w:pPr>
      <w:r w:rsidRPr="006705B5">
        <w:rPr>
          <w:rFonts w:ascii="Arial" w:hAnsi="Arial" w:cs="Arial"/>
          <w:b/>
          <w:bCs/>
        </w:rPr>
        <w:t>8. Odstoupení od smlouvy</w:t>
      </w:r>
    </w:p>
    <w:p w14:paraId="0D8EAD6F" w14:textId="77777777" w:rsidR="007D61BA" w:rsidRPr="006705B5" w:rsidRDefault="007D61BA" w:rsidP="00904864">
      <w:pPr>
        <w:jc w:val="both"/>
        <w:rPr>
          <w:rFonts w:ascii="Arial" w:hAnsi="Arial" w:cs="Arial"/>
        </w:rPr>
      </w:pPr>
      <w:r w:rsidRPr="006705B5">
        <w:rPr>
          <w:rFonts w:ascii="Arial" w:hAnsi="Arial" w:cs="Arial"/>
        </w:rPr>
        <w:br/>
        <w:t>8.1. Objednatel je oprávněn od smlouvy odstoupit v případě, že zhotovitel poruší ustanovení smlouvy nebo těchto všeobecných obchodních podmínek podstatným způsobem. Za podstatné porušení povinností zhotovitele se považuje zejména:</w:t>
      </w:r>
    </w:p>
    <w:p w14:paraId="35A0449B" w14:textId="77777777" w:rsidR="007D61BA" w:rsidRPr="006705B5" w:rsidRDefault="007D61BA" w:rsidP="00904864">
      <w:pPr>
        <w:ind w:left="426"/>
        <w:jc w:val="both"/>
        <w:rPr>
          <w:rFonts w:ascii="Arial" w:hAnsi="Arial" w:cs="Arial"/>
        </w:rPr>
      </w:pPr>
      <w:r w:rsidRPr="006705B5">
        <w:rPr>
          <w:rFonts w:ascii="Arial" w:hAnsi="Arial" w:cs="Arial"/>
        </w:rPr>
        <w:t>(i)</w:t>
      </w:r>
      <w:r w:rsidRPr="006705B5">
        <w:rPr>
          <w:rFonts w:ascii="Arial" w:hAnsi="Arial" w:cs="Arial"/>
        </w:rPr>
        <w:tab/>
        <w:t>zhotovitel je v prodlení s dokončením a předáním díla po dobu více jak 30 pracovních dní, aniž toto prodlení nastalo v důsledku prodlení objednatele nebo vyšší moci a zhotovitel nedokončí a nepředá dílo objednateli ani v dodatečné přiměřené lhůtě poskytnuté mu objednatelem,</w:t>
      </w:r>
    </w:p>
    <w:p w14:paraId="6074BA82" w14:textId="77777777" w:rsidR="007D61BA" w:rsidRPr="006705B5" w:rsidRDefault="007D61BA" w:rsidP="00904864">
      <w:pPr>
        <w:ind w:left="426" w:hanging="426"/>
        <w:jc w:val="both"/>
        <w:rPr>
          <w:rFonts w:ascii="Arial" w:hAnsi="Arial" w:cs="Arial"/>
        </w:rPr>
      </w:pPr>
      <w:r w:rsidRPr="006705B5">
        <w:rPr>
          <w:rFonts w:ascii="Arial" w:hAnsi="Arial" w:cs="Arial"/>
        </w:rPr>
        <w:t>8.2. Zhotovitel je oprávněn od smlouvy odstoupit, jestliže:</w:t>
      </w:r>
    </w:p>
    <w:p w14:paraId="79240303" w14:textId="471E3610" w:rsidR="007D61BA" w:rsidRPr="006705B5" w:rsidRDefault="007D61BA" w:rsidP="00904864">
      <w:pPr>
        <w:ind w:left="851" w:hanging="425"/>
        <w:jc w:val="both"/>
        <w:rPr>
          <w:rFonts w:ascii="Arial" w:hAnsi="Arial" w:cs="Arial"/>
        </w:rPr>
      </w:pPr>
      <w:r w:rsidRPr="006705B5">
        <w:rPr>
          <w:rFonts w:ascii="Arial" w:hAnsi="Arial" w:cs="Arial"/>
        </w:rPr>
        <w:t>(i)</w:t>
      </w:r>
      <w:r w:rsidRPr="006705B5">
        <w:rPr>
          <w:rFonts w:ascii="Arial" w:hAnsi="Arial" w:cs="Arial"/>
        </w:rPr>
        <w:tab/>
        <w:t xml:space="preserve">objednatel je v prodlení s úhradou zálohy na cenu díla po dobu delší jak </w:t>
      </w:r>
      <w:r w:rsidR="00A211E8" w:rsidRPr="006705B5">
        <w:rPr>
          <w:rFonts w:ascii="Arial" w:hAnsi="Arial" w:cs="Arial"/>
        </w:rPr>
        <w:t>5</w:t>
      </w:r>
      <w:r w:rsidRPr="006705B5">
        <w:rPr>
          <w:rFonts w:ascii="Arial" w:hAnsi="Arial" w:cs="Arial"/>
        </w:rPr>
        <w:t xml:space="preserve"> dní,</w:t>
      </w:r>
    </w:p>
    <w:p w14:paraId="7594789B" w14:textId="5E97D077" w:rsidR="007D61BA" w:rsidRPr="006705B5" w:rsidRDefault="007D61BA" w:rsidP="00904864">
      <w:pPr>
        <w:ind w:left="851" w:hanging="425"/>
        <w:jc w:val="both"/>
        <w:rPr>
          <w:rFonts w:ascii="Arial" w:hAnsi="Arial" w:cs="Arial"/>
        </w:rPr>
      </w:pPr>
      <w:r w:rsidRPr="006705B5">
        <w:rPr>
          <w:rFonts w:ascii="Arial" w:hAnsi="Arial" w:cs="Arial"/>
        </w:rPr>
        <w:t>(</w:t>
      </w:r>
      <w:proofErr w:type="spellStart"/>
      <w:r w:rsidRPr="006705B5">
        <w:rPr>
          <w:rFonts w:ascii="Arial" w:hAnsi="Arial" w:cs="Arial"/>
        </w:rPr>
        <w:t>ii</w:t>
      </w:r>
      <w:proofErr w:type="spellEnd"/>
      <w:r w:rsidRPr="006705B5">
        <w:rPr>
          <w:rFonts w:ascii="Arial" w:hAnsi="Arial" w:cs="Arial"/>
        </w:rPr>
        <w:t>)</w:t>
      </w:r>
      <w:r w:rsidRPr="006705B5">
        <w:rPr>
          <w:rFonts w:ascii="Arial" w:hAnsi="Arial" w:cs="Arial"/>
        </w:rPr>
        <w:tab/>
        <w:t>objednatel je v prodlení s úhradou doplatku ceny</w:t>
      </w:r>
      <w:r w:rsidR="009A6E04" w:rsidRPr="006705B5">
        <w:rPr>
          <w:rFonts w:ascii="Arial" w:hAnsi="Arial" w:cs="Arial"/>
        </w:rPr>
        <w:t xml:space="preserve"> nebo postupné fakturace</w:t>
      </w:r>
      <w:r w:rsidRPr="006705B5">
        <w:rPr>
          <w:rFonts w:ascii="Arial" w:hAnsi="Arial" w:cs="Arial"/>
        </w:rPr>
        <w:t xml:space="preserve"> díla po dobu delší jak </w:t>
      </w:r>
      <w:r w:rsidR="009A6E04" w:rsidRPr="006705B5">
        <w:rPr>
          <w:rFonts w:ascii="Arial" w:hAnsi="Arial" w:cs="Arial"/>
        </w:rPr>
        <w:t>3</w:t>
      </w:r>
      <w:r w:rsidRPr="006705B5">
        <w:rPr>
          <w:rFonts w:ascii="Arial" w:hAnsi="Arial" w:cs="Arial"/>
        </w:rPr>
        <w:t xml:space="preserve"> dn</w:t>
      </w:r>
      <w:r w:rsidR="009A6E04" w:rsidRPr="006705B5">
        <w:rPr>
          <w:rFonts w:ascii="Arial" w:hAnsi="Arial" w:cs="Arial"/>
        </w:rPr>
        <w:t>y</w:t>
      </w:r>
      <w:r w:rsidRPr="006705B5">
        <w:rPr>
          <w:rFonts w:ascii="Arial" w:hAnsi="Arial" w:cs="Arial"/>
        </w:rPr>
        <w:t xml:space="preserve"> od data splatnosti a neuhradí doplatek ceny díla </w:t>
      </w:r>
      <w:r w:rsidR="004D1623" w:rsidRPr="006705B5">
        <w:rPr>
          <w:rFonts w:ascii="Arial" w:hAnsi="Arial" w:cs="Arial"/>
        </w:rPr>
        <w:t xml:space="preserve">či postupnou fakturaci </w:t>
      </w:r>
      <w:r w:rsidRPr="006705B5">
        <w:rPr>
          <w:rFonts w:ascii="Arial" w:hAnsi="Arial" w:cs="Arial"/>
        </w:rPr>
        <w:t>ani v dodatečné lhůtě na písemnou výzvu zhotovitele,</w:t>
      </w:r>
    </w:p>
    <w:p w14:paraId="5BE3CF83" w14:textId="77777777" w:rsidR="007D61BA" w:rsidRPr="006705B5" w:rsidRDefault="007D61BA" w:rsidP="00904864">
      <w:pPr>
        <w:ind w:left="851" w:hanging="425"/>
        <w:jc w:val="both"/>
        <w:rPr>
          <w:rFonts w:ascii="Arial" w:hAnsi="Arial" w:cs="Arial"/>
        </w:rPr>
      </w:pPr>
      <w:r w:rsidRPr="006705B5">
        <w:rPr>
          <w:rFonts w:ascii="Arial" w:hAnsi="Arial" w:cs="Arial"/>
        </w:rPr>
        <w:t>(</w:t>
      </w:r>
      <w:proofErr w:type="spellStart"/>
      <w:r w:rsidRPr="006705B5">
        <w:rPr>
          <w:rFonts w:ascii="Arial" w:hAnsi="Arial" w:cs="Arial"/>
        </w:rPr>
        <w:t>iii</w:t>
      </w:r>
      <w:proofErr w:type="spellEnd"/>
      <w:r w:rsidRPr="006705B5">
        <w:rPr>
          <w:rFonts w:ascii="Arial" w:hAnsi="Arial" w:cs="Arial"/>
        </w:rPr>
        <w:t>)</w:t>
      </w:r>
      <w:r w:rsidRPr="006705B5">
        <w:rPr>
          <w:rFonts w:ascii="Arial" w:hAnsi="Arial" w:cs="Arial"/>
        </w:rPr>
        <w:tab/>
        <w:t>je-li zahájeno insolvenční řízení vůči objednateli, nebo na majetek objednatele prohlášen konkurs,</w:t>
      </w:r>
    </w:p>
    <w:p w14:paraId="4D9CC282" w14:textId="77777777" w:rsidR="007D61BA" w:rsidRPr="006705B5" w:rsidRDefault="007D61BA" w:rsidP="00904864">
      <w:pPr>
        <w:ind w:left="851" w:hanging="425"/>
        <w:jc w:val="both"/>
        <w:rPr>
          <w:rFonts w:ascii="Arial" w:hAnsi="Arial" w:cs="Arial"/>
        </w:rPr>
      </w:pPr>
      <w:r w:rsidRPr="006705B5">
        <w:rPr>
          <w:rFonts w:ascii="Arial" w:hAnsi="Arial" w:cs="Arial"/>
        </w:rPr>
        <w:lastRenderedPageBreak/>
        <w:t>(</w:t>
      </w:r>
      <w:proofErr w:type="spellStart"/>
      <w:r w:rsidRPr="006705B5">
        <w:rPr>
          <w:rFonts w:ascii="Arial" w:hAnsi="Arial" w:cs="Arial"/>
        </w:rPr>
        <w:t>iv</w:t>
      </w:r>
      <w:proofErr w:type="spellEnd"/>
      <w:r w:rsidRPr="006705B5">
        <w:rPr>
          <w:rFonts w:ascii="Arial" w:hAnsi="Arial" w:cs="Arial"/>
        </w:rPr>
        <w:t>)</w:t>
      </w:r>
      <w:r w:rsidRPr="006705B5">
        <w:rPr>
          <w:rFonts w:ascii="Arial" w:hAnsi="Arial" w:cs="Arial"/>
        </w:rPr>
        <w:tab/>
        <w:t>objednatel je v prodlení s převzetím díla po dobu delší jak 30 dní,– z důvodu nepřipravenosti místa realizace díla či neumožnění přístupu na místo realizace díla po dobu delší jak 30 dní po uplynutí termínu sjednaného ve smlouvě jako počátek realizace díla,</w:t>
      </w:r>
    </w:p>
    <w:p w14:paraId="11DEE0FA" w14:textId="77777777" w:rsidR="007D61BA" w:rsidRPr="006705B5" w:rsidRDefault="007D61BA" w:rsidP="00904864">
      <w:pPr>
        <w:ind w:left="851" w:hanging="425"/>
        <w:jc w:val="both"/>
        <w:rPr>
          <w:rFonts w:ascii="Arial" w:hAnsi="Arial" w:cs="Arial"/>
        </w:rPr>
      </w:pPr>
      <w:r w:rsidRPr="006705B5">
        <w:rPr>
          <w:rFonts w:ascii="Arial" w:hAnsi="Arial" w:cs="Arial"/>
        </w:rPr>
        <w:t>(v)</w:t>
      </w:r>
      <w:r w:rsidRPr="006705B5">
        <w:rPr>
          <w:rFonts w:ascii="Arial" w:hAnsi="Arial" w:cs="Arial"/>
        </w:rPr>
        <w:tab/>
        <w:t>objednatel trvá na provedení díla podle zřejmě nevhodného příkazu objednatele nebo s použitím zřejmě nevhodné věci i po upozornění zhotovitele,</w:t>
      </w:r>
    </w:p>
    <w:p w14:paraId="2E6991F1" w14:textId="2B035400" w:rsidR="007D61BA" w:rsidRPr="006705B5" w:rsidRDefault="007D61BA" w:rsidP="00904864">
      <w:pPr>
        <w:ind w:left="851" w:hanging="425"/>
        <w:jc w:val="both"/>
        <w:rPr>
          <w:rFonts w:ascii="Arial" w:hAnsi="Arial" w:cs="Arial"/>
        </w:rPr>
      </w:pPr>
      <w:r w:rsidRPr="006705B5">
        <w:rPr>
          <w:rFonts w:ascii="Arial" w:hAnsi="Arial" w:cs="Arial"/>
        </w:rPr>
        <w:t>(</w:t>
      </w:r>
      <w:proofErr w:type="spellStart"/>
      <w:r w:rsidRPr="006705B5">
        <w:rPr>
          <w:rFonts w:ascii="Arial" w:hAnsi="Arial" w:cs="Arial"/>
        </w:rPr>
        <w:t>vi</w:t>
      </w:r>
      <w:proofErr w:type="spellEnd"/>
      <w:r w:rsidRPr="006705B5">
        <w:rPr>
          <w:rFonts w:ascii="Arial" w:hAnsi="Arial" w:cs="Arial"/>
        </w:rPr>
        <w:t>)</w:t>
      </w:r>
      <w:r w:rsidRPr="006705B5">
        <w:rPr>
          <w:rFonts w:ascii="Arial" w:hAnsi="Arial" w:cs="Arial"/>
        </w:rPr>
        <w:tab/>
        <w:t>nastane jakýkoli jiný důvod odstoupení od smlouvy ze strany zhotovitele uvedený ve smlouvě, všeobecných obchodních podmínkách nebo právních předpisech.</w:t>
      </w:r>
    </w:p>
    <w:p w14:paraId="39BA3E5F" w14:textId="01637AFC" w:rsidR="00DF7F6C" w:rsidRPr="006705B5" w:rsidRDefault="00DF7F6C" w:rsidP="00904864">
      <w:pPr>
        <w:ind w:left="851" w:hanging="425"/>
        <w:jc w:val="both"/>
        <w:rPr>
          <w:rFonts w:ascii="Arial" w:hAnsi="Arial" w:cs="Arial"/>
        </w:rPr>
      </w:pPr>
      <w:r w:rsidRPr="006705B5">
        <w:rPr>
          <w:rFonts w:ascii="Arial" w:hAnsi="Arial" w:cs="Arial"/>
        </w:rPr>
        <w:t>(</w:t>
      </w:r>
      <w:proofErr w:type="spellStart"/>
      <w:r w:rsidRPr="006705B5">
        <w:rPr>
          <w:rFonts w:ascii="Arial" w:hAnsi="Arial" w:cs="Arial"/>
        </w:rPr>
        <w:t>vii</w:t>
      </w:r>
      <w:proofErr w:type="spellEnd"/>
      <w:r w:rsidRPr="006705B5">
        <w:rPr>
          <w:rFonts w:ascii="Arial" w:hAnsi="Arial" w:cs="Arial"/>
        </w:rPr>
        <w:t>) pokud objednatel nekomunikuje se zhotovitelem jakýmkoliv způsobem</w:t>
      </w:r>
      <w:r w:rsidR="007A7AD2" w:rsidRPr="006705B5">
        <w:rPr>
          <w:rFonts w:ascii="Arial" w:hAnsi="Arial" w:cs="Arial"/>
        </w:rPr>
        <w:t xml:space="preserve"> delší jak 3dny</w:t>
      </w:r>
      <w:r w:rsidRPr="006705B5">
        <w:rPr>
          <w:rFonts w:ascii="Arial" w:hAnsi="Arial" w:cs="Arial"/>
        </w:rPr>
        <w:t xml:space="preserve">, který značně omezuje zhotovitele provádět dílo či objednatel neustále v průběhu realizace díla mění </w:t>
      </w:r>
      <w:r w:rsidR="007A7AD2" w:rsidRPr="006705B5">
        <w:rPr>
          <w:rFonts w:ascii="Arial" w:hAnsi="Arial" w:cs="Arial"/>
        </w:rPr>
        <w:t>svá rozhodnutí a tím zamezuje plynulý chod realizace.</w:t>
      </w:r>
    </w:p>
    <w:p w14:paraId="23108A18" w14:textId="77777777" w:rsidR="007D61BA" w:rsidRPr="006705B5" w:rsidRDefault="007D61BA" w:rsidP="00904864">
      <w:pPr>
        <w:jc w:val="both"/>
        <w:rPr>
          <w:rFonts w:ascii="Arial" w:hAnsi="Arial" w:cs="Arial"/>
        </w:rPr>
      </w:pPr>
      <w:r w:rsidRPr="006705B5">
        <w:rPr>
          <w:rFonts w:ascii="Arial" w:hAnsi="Arial" w:cs="Arial"/>
        </w:rPr>
        <w:t>8.3. Odstoupení od smlouvy musí být učiněno písemně a doručeno druhé straně na její doručovací adresu (nikoliv emailem), přičemž účinky odstoupení nastávají okamžikem jeho doručení druhé smluvní straně.</w:t>
      </w:r>
    </w:p>
    <w:p w14:paraId="4C8E6F65" w14:textId="77777777" w:rsidR="007D61BA" w:rsidRPr="006705B5" w:rsidRDefault="007D61BA" w:rsidP="00904864">
      <w:pPr>
        <w:jc w:val="both"/>
        <w:rPr>
          <w:rFonts w:ascii="Arial" w:hAnsi="Arial" w:cs="Arial"/>
        </w:rPr>
      </w:pPr>
      <w:r w:rsidRPr="006705B5">
        <w:rPr>
          <w:rFonts w:ascii="Arial" w:hAnsi="Arial" w:cs="Arial"/>
        </w:rPr>
        <w:br/>
        <w:t>8.4. Odstoupením od smlouvy nejsou dotčeny nároky zhotovitele na úhradu smluvních pokut a náhradu škody spočívající v nákladech dosud vynaložených na provedení díla a ušlý zisk.</w:t>
      </w:r>
    </w:p>
    <w:p w14:paraId="0F5443C5" w14:textId="244CACA1" w:rsidR="007D61BA" w:rsidRPr="006705B5" w:rsidRDefault="007D61BA" w:rsidP="00904864">
      <w:pPr>
        <w:jc w:val="both"/>
        <w:rPr>
          <w:rFonts w:ascii="Arial" w:hAnsi="Arial" w:cs="Arial"/>
        </w:rPr>
      </w:pPr>
      <w:r w:rsidRPr="006705B5">
        <w:rPr>
          <w:rFonts w:ascii="Arial" w:hAnsi="Arial" w:cs="Arial"/>
        </w:rPr>
        <w:t xml:space="preserve"> 8.5. Smluvní strany jsou povinny provést vzájemné vypořádání svých závazků ve lhůtě </w:t>
      </w:r>
      <w:r w:rsidR="00DE2AEC" w:rsidRPr="006705B5">
        <w:rPr>
          <w:rFonts w:ascii="Arial" w:hAnsi="Arial" w:cs="Arial"/>
        </w:rPr>
        <w:t>10</w:t>
      </w:r>
      <w:r w:rsidRPr="006705B5">
        <w:rPr>
          <w:rFonts w:ascii="Arial" w:hAnsi="Arial" w:cs="Arial"/>
        </w:rPr>
        <w:t xml:space="preserve"> dn</w:t>
      </w:r>
      <w:r w:rsidR="00DE2AEC" w:rsidRPr="006705B5">
        <w:rPr>
          <w:rFonts w:ascii="Arial" w:hAnsi="Arial" w:cs="Arial"/>
        </w:rPr>
        <w:t>ů</w:t>
      </w:r>
      <w:r w:rsidRPr="006705B5">
        <w:rPr>
          <w:rFonts w:ascii="Arial" w:hAnsi="Arial" w:cs="Arial"/>
        </w:rPr>
        <w:t xml:space="preserve"> od ukončení smlouvy odstoupením, za tím účelem jsou povinni si poskytnout nezbytnou součinnost.</w:t>
      </w:r>
    </w:p>
    <w:p w14:paraId="329A0E60" w14:textId="77777777" w:rsidR="00785B66" w:rsidRPr="006705B5" w:rsidRDefault="00785B66" w:rsidP="00904864">
      <w:pPr>
        <w:jc w:val="both"/>
        <w:rPr>
          <w:rFonts w:ascii="Arial" w:hAnsi="Arial" w:cs="Arial"/>
        </w:rPr>
      </w:pPr>
    </w:p>
    <w:p w14:paraId="2EB89A62" w14:textId="77777777" w:rsidR="007D61BA" w:rsidRPr="006705B5" w:rsidRDefault="007D61BA" w:rsidP="00904864">
      <w:pPr>
        <w:jc w:val="both"/>
        <w:rPr>
          <w:rFonts w:ascii="Arial" w:hAnsi="Arial" w:cs="Arial"/>
          <w:b/>
          <w:bCs/>
        </w:rPr>
      </w:pPr>
      <w:r w:rsidRPr="006705B5">
        <w:rPr>
          <w:rFonts w:ascii="Arial" w:hAnsi="Arial" w:cs="Arial"/>
          <w:b/>
          <w:bCs/>
        </w:rPr>
        <w:t>9. Závěrečná ustanovení</w:t>
      </w:r>
    </w:p>
    <w:p w14:paraId="7B0775D1" w14:textId="77777777" w:rsidR="007D61BA" w:rsidRPr="006705B5" w:rsidRDefault="007D61BA" w:rsidP="00904864">
      <w:pPr>
        <w:jc w:val="both"/>
        <w:rPr>
          <w:rFonts w:ascii="Arial" w:hAnsi="Arial" w:cs="Arial"/>
        </w:rPr>
      </w:pPr>
      <w:r w:rsidRPr="006705B5">
        <w:rPr>
          <w:rFonts w:ascii="Arial" w:hAnsi="Arial" w:cs="Arial"/>
        </w:rPr>
        <w:br/>
        <w:t xml:space="preserve">9.1. Pokud není stanoveno jinak, řídí se práva a povinnosti smluvních stran, jakož i právní poměry vyplývající nebo vznikající ve smlouvě o dílo, zákonem č. 89/2012 Sb., občanským zákoníkem a souvisejících právních předpisů. </w:t>
      </w:r>
    </w:p>
    <w:p w14:paraId="683FD96C" w14:textId="77777777" w:rsidR="007D61BA" w:rsidRPr="006705B5" w:rsidRDefault="007D61BA" w:rsidP="00904864">
      <w:pPr>
        <w:jc w:val="both"/>
        <w:rPr>
          <w:rFonts w:ascii="Arial" w:hAnsi="Arial" w:cs="Arial"/>
        </w:rPr>
      </w:pPr>
      <w:r w:rsidRPr="006705B5">
        <w:rPr>
          <w:rFonts w:ascii="Arial" w:hAnsi="Arial" w:cs="Arial"/>
        </w:rPr>
        <w:t>9.2. Tyto všeobecné obchodní podmínky tvoří nedílnou součást pro smlouvy o dílo, montáže a servisy, které na tyto VOP odkazují a činí je jejich nedílnou součástí. Součástí těchto smluv jsou vždy VOP účinné ke dni uzavření uvedených smluv.</w:t>
      </w:r>
    </w:p>
    <w:p w14:paraId="7484DFDE" w14:textId="77777777" w:rsidR="007D61BA" w:rsidRPr="006705B5" w:rsidRDefault="007D61BA" w:rsidP="00904864">
      <w:pPr>
        <w:jc w:val="both"/>
        <w:rPr>
          <w:rFonts w:ascii="Arial" w:hAnsi="Arial" w:cs="Arial"/>
        </w:rPr>
      </w:pPr>
      <w:r w:rsidRPr="006705B5">
        <w:rPr>
          <w:rFonts w:ascii="Arial" w:hAnsi="Arial" w:cs="Arial"/>
        </w:rPr>
        <w:br/>
        <w:t xml:space="preserve">9.3. Aktuální znění všeobecných obchodních podmínek je umístěno na webové stránce </w:t>
      </w:r>
      <w:hyperlink r:id="rId6" w:history="1">
        <w:r w:rsidRPr="006705B5">
          <w:rPr>
            <w:rStyle w:val="Hypertextovodkaz"/>
            <w:rFonts w:ascii="Arial" w:hAnsi="Arial" w:cs="Arial"/>
          </w:rPr>
          <w:t>www.realizujemezahrady.cz</w:t>
        </w:r>
      </w:hyperlink>
      <w:r w:rsidRPr="006705B5">
        <w:rPr>
          <w:rFonts w:ascii="Arial" w:hAnsi="Arial" w:cs="Arial"/>
        </w:rPr>
        <w:t xml:space="preserve">.  </w:t>
      </w:r>
    </w:p>
    <w:p w14:paraId="288D4D79" w14:textId="450EBCBC" w:rsidR="007D61BA" w:rsidRPr="006705B5" w:rsidRDefault="007D61BA" w:rsidP="00904864">
      <w:pPr>
        <w:jc w:val="both"/>
        <w:rPr>
          <w:rFonts w:ascii="Arial" w:hAnsi="Arial" w:cs="Arial"/>
        </w:rPr>
      </w:pPr>
      <w:r w:rsidRPr="006705B5">
        <w:rPr>
          <w:rFonts w:ascii="Arial" w:hAnsi="Arial" w:cs="Arial"/>
        </w:rPr>
        <w:br/>
        <w:t>9.4. Zhotovitel se zprostí odpovědnosti za škodu způsobenou objednateli, prokáže-li, že mu ve splnění povinností trvale nebo dočasně zabránila mimořádná nepředvídatelná a nepřekonatelná překážka vzniklá nezávisle na jeho vůli, např. vyšší moc, zásahy státu, provozní, dopravní a energetické poruchy, stávky či výluky, pandemická opatření apod. Tyto okolnosti jsou důvodem k odkladu plnění smluvních povinností na straně zhotovitele po dobu a v rozsahu účinnosti těchto okolností. Totéž platí, i když uvedené okolnosti nastaly u subdodavatelů zhotovitele.</w:t>
      </w:r>
    </w:p>
    <w:p w14:paraId="616B47A5" w14:textId="37C14DCB" w:rsidR="00A96C9A" w:rsidRPr="006705B5" w:rsidRDefault="00A96C9A" w:rsidP="00904864">
      <w:pPr>
        <w:jc w:val="both"/>
        <w:rPr>
          <w:rFonts w:ascii="Arial" w:hAnsi="Arial" w:cs="Arial"/>
        </w:rPr>
      </w:pPr>
      <w:r w:rsidRPr="006705B5">
        <w:rPr>
          <w:rFonts w:ascii="Arial" w:hAnsi="Arial" w:cs="Arial"/>
        </w:rPr>
        <w:t xml:space="preserve">9.5. </w:t>
      </w:r>
      <w:r w:rsidRPr="006705B5">
        <w:rPr>
          <w:rFonts w:ascii="Arial" w:hAnsi="Arial" w:cs="Arial"/>
          <w:color w:val="000000"/>
          <w:shd w:val="clear" w:color="auto" w:fill="FFFFFF"/>
        </w:rPr>
        <w:t>Zhotovitel neodpovídá objednateli za škodu, kterou objednateli způsobil, v případě, že objednatel porušil svou povinnost vyplývající z čl. 2.5.</w:t>
      </w:r>
    </w:p>
    <w:p w14:paraId="4FE1DE51" w14:textId="0AAFD3A3" w:rsidR="007D61BA" w:rsidRPr="000662EC" w:rsidRDefault="007D61BA" w:rsidP="00904864">
      <w:pPr>
        <w:jc w:val="both"/>
        <w:rPr>
          <w:rFonts w:ascii="Arial" w:hAnsi="Arial" w:cs="Arial"/>
        </w:rPr>
      </w:pPr>
      <w:r w:rsidRPr="006705B5">
        <w:rPr>
          <w:rFonts w:ascii="Arial" w:hAnsi="Arial" w:cs="Arial"/>
        </w:rPr>
        <w:lastRenderedPageBreak/>
        <w:t xml:space="preserve">Tyto Všeobecné obchodní podmínky pro smlouvy o dílo, montáže a servisy jsou účinné od </w:t>
      </w:r>
      <w:r w:rsidR="00484717">
        <w:rPr>
          <w:rFonts w:ascii="Arial" w:eastAsia="Yu Gothic UI Semilight" w:hAnsi="Arial" w:cs="Arial"/>
        </w:rPr>
        <w:t>13.1.2024</w:t>
      </w:r>
      <w:r w:rsidRPr="006705B5">
        <w:rPr>
          <w:rFonts w:ascii="Arial" w:hAnsi="Arial" w:cs="Arial"/>
        </w:rPr>
        <w:t>.</w:t>
      </w:r>
      <w:r w:rsidRPr="000662EC">
        <w:rPr>
          <w:rFonts w:ascii="Arial" w:hAnsi="Arial" w:cs="Arial"/>
        </w:rPr>
        <w:t xml:space="preserve"> </w:t>
      </w:r>
    </w:p>
    <w:p w14:paraId="271AAE95" w14:textId="77777777" w:rsidR="007D61BA" w:rsidRPr="000662EC" w:rsidRDefault="007D61BA" w:rsidP="00904864">
      <w:pPr>
        <w:jc w:val="both"/>
        <w:rPr>
          <w:rFonts w:ascii="Arial" w:hAnsi="Arial" w:cs="Arial"/>
        </w:rPr>
      </w:pPr>
      <w:r w:rsidRPr="000662EC">
        <w:rPr>
          <w:rFonts w:ascii="Arial" w:hAnsi="Arial" w:cs="Arial"/>
        </w:rPr>
        <w:t xml:space="preserve"> </w:t>
      </w:r>
    </w:p>
    <w:p w14:paraId="45A845D9" w14:textId="77777777" w:rsidR="007D61BA" w:rsidRPr="000662EC" w:rsidRDefault="007D61BA" w:rsidP="00904864">
      <w:pPr>
        <w:jc w:val="both"/>
        <w:rPr>
          <w:rFonts w:ascii="Arial" w:hAnsi="Arial" w:cs="Arial"/>
        </w:rPr>
      </w:pPr>
    </w:p>
    <w:p w14:paraId="60C4426B" w14:textId="77777777" w:rsidR="00B00BA7" w:rsidRDefault="00B00BA7" w:rsidP="00904864">
      <w:pPr>
        <w:jc w:val="both"/>
      </w:pPr>
    </w:p>
    <w:sectPr w:rsidR="00B00BA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698C64" w14:textId="77777777" w:rsidR="007011AB" w:rsidRDefault="007011AB" w:rsidP="007D61BA">
      <w:pPr>
        <w:spacing w:after="0" w:line="240" w:lineRule="auto"/>
      </w:pPr>
      <w:r>
        <w:separator/>
      </w:r>
    </w:p>
  </w:endnote>
  <w:endnote w:type="continuationSeparator" w:id="0">
    <w:p w14:paraId="77BC1DF9" w14:textId="77777777" w:rsidR="007011AB" w:rsidRDefault="007011AB" w:rsidP="007D6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E8EAFD" w14:textId="77777777" w:rsidR="007011AB" w:rsidRDefault="007011AB" w:rsidP="007D61BA">
      <w:pPr>
        <w:spacing w:after="0" w:line="240" w:lineRule="auto"/>
      </w:pPr>
      <w:r>
        <w:separator/>
      </w:r>
    </w:p>
  </w:footnote>
  <w:footnote w:type="continuationSeparator" w:id="0">
    <w:p w14:paraId="6F2AF187" w14:textId="77777777" w:rsidR="007011AB" w:rsidRDefault="007011AB" w:rsidP="007D61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FCF78A" w14:textId="6A0E2B80" w:rsidR="007D61BA" w:rsidRDefault="007D61BA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CA7CB61" wp14:editId="393DF6A9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1" name="MSIPCM153d4c7eb3bd7e749c53def1" descr="{&quot;HashCode&quot;:2118360311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C1C9649" w14:textId="0D2895D4" w:rsidR="007D61BA" w:rsidRPr="007D61BA" w:rsidRDefault="007D61BA" w:rsidP="007D61BA">
                          <w:pPr>
                            <w:spacing w:after="0"/>
                            <w:jc w:val="right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7D61BA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Open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CA7CB61" id="_x0000_t202" coordsize="21600,21600" o:spt="202" path="m,l,21600r21600,l21600,xe">
              <v:stroke joinstyle="miter"/>
              <v:path gradientshapeok="t" o:connecttype="rect"/>
            </v:shapetype>
            <v:shape id="MSIPCM153d4c7eb3bd7e749c53def1" o:spid="_x0000_s1026" type="#_x0000_t202" alt="{&quot;HashCode&quot;:2118360311,&quot;Height&quot;:841.0,&quot;Width&quot;:595.0,&quot;Placement&quot;:&quot;Header&quot;,&quot;Index&quot;:&quot;Primary&quot;,&quot;Section&quot;:1,&quot;Top&quot;:0.0,&quot;Left&quot;:0.0}" style="position:absolute;margin-left:0;margin-top:1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" o:allowincell="f" filled="f" stroked="f" strokeweight=".5pt">
              <v:textbox inset=",0,20pt,0">
                <w:txbxContent>
                  <w:p w14:paraId="4C1C9649" w14:textId="0D2895D4" w:rsidR="007D61BA" w:rsidRPr="007D61BA" w:rsidRDefault="007D61BA" w:rsidP="007D61BA">
                    <w:pPr>
                      <w:spacing w:after="0"/>
                      <w:jc w:val="right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7D61BA">
                      <w:rPr>
                        <w:rFonts w:ascii="Calibri" w:hAnsi="Calibri" w:cs="Calibri"/>
                        <w:color w:val="000000"/>
                        <w:sz w:val="20"/>
                      </w:rPr>
                      <w:t>Open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F3C"/>
    <w:rsid w:val="00045D2A"/>
    <w:rsid w:val="00064149"/>
    <w:rsid w:val="000C5DBE"/>
    <w:rsid w:val="000D74FD"/>
    <w:rsid w:val="00141A30"/>
    <w:rsid w:val="00144664"/>
    <w:rsid w:val="0018245A"/>
    <w:rsid w:val="001B2341"/>
    <w:rsid w:val="001B596D"/>
    <w:rsid w:val="00200411"/>
    <w:rsid w:val="00237271"/>
    <w:rsid w:val="0028304D"/>
    <w:rsid w:val="00337C55"/>
    <w:rsid w:val="00345F3C"/>
    <w:rsid w:val="00375522"/>
    <w:rsid w:val="00461E24"/>
    <w:rsid w:val="00484717"/>
    <w:rsid w:val="004C5008"/>
    <w:rsid w:val="004D1623"/>
    <w:rsid w:val="004E11C5"/>
    <w:rsid w:val="004F7E35"/>
    <w:rsid w:val="00517D1E"/>
    <w:rsid w:val="005A0017"/>
    <w:rsid w:val="005D3882"/>
    <w:rsid w:val="00645199"/>
    <w:rsid w:val="00664F0C"/>
    <w:rsid w:val="006705B5"/>
    <w:rsid w:val="006779F1"/>
    <w:rsid w:val="00691141"/>
    <w:rsid w:val="006B5EB4"/>
    <w:rsid w:val="006B5FEA"/>
    <w:rsid w:val="007011AB"/>
    <w:rsid w:val="00780A54"/>
    <w:rsid w:val="007827CB"/>
    <w:rsid w:val="00785B66"/>
    <w:rsid w:val="007A7AD2"/>
    <w:rsid w:val="007D09F8"/>
    <w:rsid w:val="007D2C14"/>
    <w:rsid w:val="007D61BA"/>
    <w:rsid w:val="0080706E"/>
    <w:rsid w:val="00861D0A"/>
    <w:rsid w:val="008B2438"/>
    <w:rsid w:val="008E556F"/>
    <w:rsid w:val="00904864"/>
    <w:rsid w:val="00937C86"/>
    <w:rsid w:val="009A6E04"/>
    <w:rsid w:val="009D2019"/>
    <w:rsid w:val="00A211E8"/>
    <w:rsid w:val="00A2147D"/>
    <w:rsid w:val="00A26971"/>
    <w:rsid w:val="00A432B5"/>
    <w:rsid w:val="00A460E8"/>
    <w:rsid w:val="00A50A26"/>
    <w:rsid w:val="00A91AC4"/>
    <w:rsid w:val="00A96C9A"/>
    <w:rsid w:val="00B00BA7"/>
    <w:rsid w:val="00B5731E"/>
    <w:rsid w:val="00B83CA0"/>
    <w:rsid w:val="00BC0B1F"/>
    <w:rsid w:val="00BE5ADD"/>
    <w:rsid w:val="00D47A0F"/>
    <w:rsid w:val="00D55EE7"/>
    <w:rsid w:val="00D93D72"/>
    <w:rsid w:val="00DD4590"/>
    <w:rsid w:val="00DE2AEC"/>
    <w:rsid w:val="00DF7F6C"/>
    <w:rsid w:val="00E103A3"/>
    <w:rsid w:val="00ED4B38"/>
    <w:rsid w:val="00F14E79"/>
    <w:rsid w:val="00F30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67E113"/>
  <w15:chartTrackingRefBased/>
  <w15:docId w15:val="{C2189B7E-008E-4F8A-974A-674ED1592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D61B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D61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D61BA"/>
  </w:style>
  <w:style w:type="paragraph" w:styleId="Zpat">
    <w:name w:val="footer"/>
    <w:basedOn w:val="Normln"/>
    <w:link w:val="ZpatChar"/>
    <w:uiPriority w:val="99"/>
    <w:unhideWhenUsed/>
    <w:rsid w:val="007D61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D61BA"/>
  </w:style>
  <w:style w:type="paragraph" w:styleId="Textbubliny">
    <w:name w:val="Balloon Text"/>
    <w:basedOn w:val="Normln"/>
    <w:link w:val="TextbublinyChar"/>
    <w:uiPriority w:val="99"/>
    <w:semiHidden/>
    <w:unhideWhenUsed/>
    <w:rsid w:val="007D61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61BA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D61BA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7D61B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D61B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D61B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ealizujemezahrady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6</Pages>
  <Words>2151</Words>
  <Characters>12693</Characters>
  <Application>Microsoft Office Word</Application>
  <DocSecurity>0</DocSecurity>
  <Lines>105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CETIN</Company>
  <LinksUpToDate>false</LinksUpToDate>
  <CharactersWithSpaces>14815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Zrůst Adam</dc:creator>
  <cp:keywords/>
  <dc:description/>
  <cp:lastModifiedBy>zrust</cp:lastModifiedBy>
  <cp:revision>57</cp:revision>
  <dcterms:created xsi:type="dcterms:W3CDTF">2021-03-17T19:04:00Z</dcterms:created>
  <dcterms:modified xsi:type="dcterms:W3CDTF">2024-01-13T16:03:00Z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45c6d6e-0e3a-4459-8c9a-b6592680fddc_Enabled">
    <vt:lpwstr>true</vt:lpwstr>
  </property>
  <property fmtid="{D5CDD505-2E9C-101B-9397-08002B2CF9AE}" pid="3" name="MSIP_Label_b45c6d6e-0e3a-4459-8c9a-b6592680fddc_SetDate">
    <vt:lpwstr>2021-03-23T17:38:30Z</vt:lpwstr>
  </property>
  <property fmtid="{D5CDD505-2E9C-101B-9397-08002B2CF9AE}" pid="4" name="MSIP_Label_b45c6d6e-0e3a-4459-8c9a-b6592680fddc_Method">
    <vt:lpwstr>Privileged</vt:lpwstr>
  </property>
  <property fmtid="{D5CDD505-2E9C-101B-9397-08002B2CF9AE}" pid="5" name="MSIP_Label_b45c6d6e-0e3a-4459-8c9a-b6592680fddc_Name">
    <vt:lpwstr>Open</vt:lpwstr>
  </property>
  <property fmtid="{D5CDD505-2E9C-101B-9397-08002B2CF9AE}" pid="6" name="MSIP_Label_b45c6d6e-0e3a-4459-8c9a-b6592680fddc_SiteId">
    <vt:lpwstr>5d1297a0-4793-467b-b782-9ddf79faa41f</vt:lpwstr>
  </property>
  <property fmtid="{D5CDD505-2E9C-101B-9397-08002B2CF9AE}" pid="7" name="MSIP_Label_b45c6d6e-0e3a-4459-8c9a-b6592680fddc_ActionId">
    <vt:lpwstr>387e2685-3def-429e-a665-bdb463bdb82e</vt:lpwstr>
  </property>
  <property fmtid="{D5CDD505-2E9C-101B-9397-08002B2CF9AE}" pid="8" name="MSIP_Label_b45c6d6e-0e3a-4459-8c9a-b6592680fddc_ContentBits">
    <vt:lpwstr>1</vt:lpwstr>
  </property>
</Properties>
</file>